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E937C" w14:textId="689B2F0F" w:rsidR="009A6884" w:rsidRDefault="007821E2">
      <w:pPr>
        <w:pStyle w:val="BodyText"/>
        <w:spacing w:before="67"/>
        <w:rPr>
          <w:rFonts w:ascii="Times New Roman"/>
          <w:b/>
          <w:i w:val="0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4D2E9397" wp14:editId="4210CA97">
            <wp:simplePos x="0" y="0"/>
            <wp:positionH relativeFrom="page">
              <wp:posOffset>5204460</wp:posOffset>
            </wp:positionH>
            <wp:positionV relativeFrom="paragraph">
              <wp:posOffset>-65405</wp:posOffset>
            </wp:positionV>
            <wp:extent cx="1767840" cy="1057064"/>
            <wp:effectExtent l="0" t="0" r="381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1057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2E937D" w14:textId="6B850199" w:rsidR="009A6884" w:rsidRPr="00302204" w:rsidRDefault="00E00DE1">
      <w:pPr>
        <w:pStyle w:val="Title"/>
        <w:rPr>
          <w:sz w:val="22"/>
          <w:szCs w:val="22"/>
        </w:rPr>
      </w:pPr>
      <w:r w:rsidRPr="00302204">
        <w:rPr>
          <w:color w:val="538DD3"/>
          <w:sz w:val="32"/>
          <w:szCs w:val="32"/>
        </w:rPr>
        <w:t>SLAUGHAM</w:t>
      </w:r>
      <w:r w:rsidRPr="00302204">
        <w:rPr>
          <w:color w:val="538DD3"/>
          <w:spacing w:val="-5"/>
          <w:sz w:val="32"/>
          <w:szCs w:val="32"/>
        </w:rPr>
        <w:t xml:space="preserve"> </w:t>
      </w:r>
      <w:r w:rsidRPr="00302204">
        <w:rPr>
          <w:color w:val="538DD3"/>
          <w:sz w:val="32"/>
          <w:szCs w:val="32"/>
        </w:rPr>
        <w:t>PARISH</w:t>
      </w:r>
      <w:r w:rsidRPr="00302204">
        <w:rPr>
          <w:color w:val="538DD3"/>
          <w:spacing w:val="-4"/>
          <w:sz w:val="32"/>
          <w:szCs w:val="32"/>
        </w:rPr>
        <w:t xml:space="preserve"> </w:t>
      </w:r>
      <w:r w:rsidRPr="00302204">
        <w:rPr>
          <w:color w:val="538DD3"/>
          <w:spacing w:val="-2"/>
          <w:sz w:val="32"/>
          <w:szCs w:val="32"/>
        </w:rPr>
        <w:t>COUNCIL</w:t>
      </w:r>
    </w:p>
    <w:p w14:paraId="4D2E937E" w14:textId="7D09EE57" w:rsidR="009A6884" w:rsidRPr="00302204" w:rsidRDefault="00E00DE1" w:rsidP="007821E2">
      <w:pPr>
        <w:spacing w:before="2"/>
        <w:ind w:left="147" w:right="3259"/>
        <w:rPr>
          <w:b/>
        </w:rPr>
      </w:pPr>
      <w:r w:rsidRPr="00302204">
        <w:rPr>
          <w:b/>
        </w:rPr>
        <w:t>N</w:t>
      </w:r>
      <w:r w:rsidRPr="00302204">
        <w:rPr>
          <w:b/>
        </w:rPr>
        <w:t>EIGHBOURHOOD</w:t>
      </w:r>
      <w:r w:rsidRPr="00302204">
        <w:rPr>
          <w:b/>
          <w:spacing w:val="-20"/>
        </w:rPr>
        <w:t xml:space="preserve"> </w:t>
      </w:r>
      <w:r w:rsidRPr="00302204">
        <w:rPr>
          <w:b/>
        </w:rPr>
        <w:t xml:space="preserve">PLANNING </w:t>
      </w:r>
      <w:r w:rsidR="007821E2" w:rsidRPr="00302204">
        <w:rPr>
          <w:b/>
        </w:rPr>
        <w:t>COMMITTEE AGENDA</w:t>
      </w:r>
    </w:p>
    <w:p w14:paraId="4D2E937F" w14:textId="0D032464" w:rsidR="009A6884" w:rsidRPr="00302204" w:rsidRDefault="004C2654">
      <w:pPr>
        <w:ind w:left="148" w:right="2887" w:hanging="1"/>
        <w:rPr>
          <w:b/>
          <w:szCs w:val="18"/>
        </w:rPr>
      </w:pPr>
      <w:r w:rsidRPr="00302204">
        <w:rPr>
          <w:b/>
          <w:szCs w:val="18"/>
        </w:rPr>
        <w:t>Monday 20</w:t>
      </w:r>
      <w:r w:rsidRPr="00302204">
        <w:rPr>
          <w:b/>
          <w:szCs w:val="18"/>
          <w:vertAlign w:val="superscript"/>
        </w:rPr>
        <w:t>th</w:t>
      </w:r>
      <w:r w:rsidRPr="00302204">
        <w:rPr>
          <w:b/>
          <w:szCs w:val="18"/>
        </w:rPr>
        <w:t xml:space="preserve"> January 2025 at 6.00pm</w:t>
      </w:r>
      <w:r w:rsidR="00E00DE1" w:rsidRPr="00302204">
        <w:rPr>
          <w:b/>
          <w:spacing w:val="-2"/>
          <w:szCs w:val="18"/>
        </w:rPr>
        <w:t xml:space="preserve"> </w:t>
      </w:r>
      <w:r w:rsidR="00E00DE1" w:rsidRPr="00302204">
        <w:rPr>
          <w:b/>
          <w:szCs w:val="18"/>
        </w:rPr>
        <w:t>in</w:t>
      </w:r>
      <w:r w:rsidR="00E00DE1" w:rsidRPr="00302204">
        <w:rPr>
          <w:b/>
          <w:spacing w:val="-3"/>
          <w:szCs w:val="18"/>
        </w:rPr>
        <w:t xml:space="preserve"> </w:t>
      </w:r>
      <w:r w:rsidR="00E00DE1" w:rsidRPr="00302204">
        <w:rPr>
          <w:b/>
          <w:szCs w:val="18"/>
        </w:rPr>
        <w:t>the</w:t>
      </w:r>
      <w:r w:rsidR="00E00DE1" w:rsidRPr="00302204">
        <w:rPr>
          <w:b/>
          <w:spacing w:val="-2"/>
          <w:szCs w:val="18"/>
        </w:rPr>
        <w:t xml:space="preserve"> </w:t>
      </w:r>
      <w:r w:rsidR="00E00DE1" w:rsidRPr="00302204">
        <w:rPr>
          <w:b/>
          <w:szCs w:val="18"/>
        </w:rPr>
        <w:t>Sports Pavilion, High Street, Handcross</w:t>
      </w:r>
    </w:p>
    <w:p w14:paraId="711F6FFA" w14:textId="0605CFAF" w:rsidR="004C2654" w:rsidRDefault="00E00DE1" w:rsidP="004C2654">
      <w:pPr>
        <w:spacing w:before="1"/>
        <w:ind w:left="147" w:right="4110"/>
        <w:rPr>
          <w:i/>
          <w:color w:val="0000FF"/>
          <w:sz w:val="16"/>
        </w:rPr>
      </w:pPr>
      <w:r>
        <w:rPr>
          <w:i/>
          <w:sz w:val="16"/>
        </w:rPr>
        <w:t xml:space="preserve">Sally Mclean – Clerk to the Council Email </w:t>
      </w:r>
      <w:hyperlink r:id="rId9" w:history="1">
        <w:r w:rsidR="004C2654" w:rsidRPr="00322147">
          <w:rPr>
            <w:rStyle w:val="Hyperlink"/>
            <w:i/>
            <w:sz w:val="16"/>
          </w:rPr>
          <w:t>clerk@slaugham-pc.gov.uk</w:t>
        </w:r>
      </w:hyperlink>
      <w:r>
        <w:rPr>
          <w:i/>
          <w:color w:val="0000FF"/>
          <w:sz w:val="16"/>
        </w:rPr>
        <w:t xml:space="preserve"> </w:t>
      </w:r>
    </w:p>
    <w:p w14:paraId="4D2E9380" w14:textId="16B677D2" w:rsidR="009A6884" w:rsidRDefault="00E00DE1" w:rsidP="004C2654">
      <w:pPr>
        <w:spacing w:before="1"/>
        <w:ind w:left="147" w:right="4110"/>
        <w:rPr>
          <w:i/>
          <w:sz w:val="16"/>
        </w:rPr>
      </w:pPr>
      <w:r>
        <w:rPr>
          <w:i/>
          <w:sz w:val="16"/>
        </w:rPr>
        <w:t>Website:</w:t>
      </w:r>
      <w:r>
        <w:rPr>
          <w:i/>
          <w:spacing w:val="-12"/>
          <w:sz w:val="16"/>
        </w:rPr>
        <w:t xml:space="preserve"> </w:t>
      </w:r>
      <w:hyperlink r:id="rId10">
        <w:r>
          <w:rPr>
            <w:i/>
            <w:color w:val="0000FF"/>
            <w:sz w:val="16"/>
            <w:u w:val="single" w:color="0000FF"/>
          </w:rPr>
          <w:t>http://www.slaughampc.co.uk</w:t>
        </w:r>
      </w:hyperlink>
    </w:p>
    <w:p w14:paraId="4D2E9381" w14:textId="0C879C03" w:rsidR="009A6884" w:rsidRDefault="00E00DE1">
      <w:pPr>
        <w:pStyle w:val="BodyText"/>
        <w:spacing w:line="242" w:lineRule="auto"/>
        <w:ind w:left="148" w:right="444" w:hanging="1"/>
      </w:pPr>
      <w:r>
        <w:t>Press and</w:t>
      </w:r>
      <w:r>
        <w:rPr>
          <w:spacing w:val="-3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are welcome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Public attendance at</w:t>
      </w:r>
      <w:r>
        <w:rPr>
          <w:spacing w:val="-2"/>
        </w:rPr>
        <w:t xml:space="preserve"> </w:t>
      </w:r>
      <w:r>
        <w:t>Parish</w:t>
      </w:r>
      <w:r>
        <w:rPr>
          <w:spacing w:val="-3"/>
        </w:rPr>
        <w:t xml:space="preserve"> </w:t>
      </w:r>
      <w:r>
        <w:t>Council meetings</w:t>
      </w:r>
      <w:r>
        <w:rPr>
          <w:spacing w:val="-3"/>
        </w:rPr>
        <w:t xml:space="preserve"> </w:t>
      </w:r>
      <w:r>
        <w:t>- The</w:t>
      </w:r>
      <w:r>
        <w:rPr>
          <w:spacing w:val="-3"/>
        </w:rPr>
        <w:t xml:space="preserve"> </w:t>
      </w:r>
      <w:r>
        <w:t>Parish</w:t>
      </w:r>
      <w:r>
        <w:rPr>
          <w:spacing w:val="-3"/>
        </w:rPr>
        <w:t xml:space="preserve"> </w:t>
      </w:r>
      <w:r>
        <w:t>Council is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open and transparent</w:t>
      </w:r>
      <w:r>
        <w:rPr>
          <w:spacing w:val="-2"/>
        </w:rPr>
        <w:t xml:space="preserve"> </w:t>
      </w:r>
      <w:r>
        <w:t>local authority and</w:t>
      </w:r>
      <w:r>
        <w:rPr>
          <w:spacing w:val="40"/>
        </w:rPr>
        <w:t xml:space="preserve"> </w:t>
      </w:r>
      <w:r>
        <w:t xml:space="preserve">encourages public attendance at meetings. </w:t>
      </w:r>
    </w:p>
    <w:p w14:paraId="4D2E9385" w14:textId="77777777" w:rsidR="009A6884" w:rsidRDefault="00E00DE1">
      <w:pPr>
        <w:pStyle w:val="BodyText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4D2E9399" wp14:editId="4D2E939A">
                <wp:simplePos x="0" y="0"/>
                <wp:positionH relativeFrom="page">
                  <wp:posOffset>431291</wp:posOffset>
                </wp:positionH>
                <wp:positionV relativeFrom="paragraph">
                  <wp:posOffset>142648</wp:posOffset>
                </wp:positionV>
                <wp:extent cx="6426835" cy="184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68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6835" h="18415">
                              <a:moveTo>
                                <a:pt x="6426708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426708" y="18288"/>
                              </a:lnTo>
                              <a:lnTo>
                                <a:pt x="64267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6A115" id="Graphic 3" o:spid="_x0000_s1026" style="position:absolute;margin-left:33.95pt;margin-top:11.25pt;width:506.05pt;height:1.4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68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3AqJQIAAMEEAAAOAAAAZHJzL2Uyb0RvYy54bWysVMFu2zAMvQ/YPwi6L06ytjOMOMXQosOA&#10;oivQFDsrshwbk0WNUmLn70fJVmpspw3LwabMZ/rx8TGb26HT7KTQtWBKvlosOVNGQtWaQ8lfdw8f&#10;cs6cF6YSGowq+Vk5frt9/27T20KtoQFdKWRUxLiityVvvLdFljnZqE64BVhlKFkDdsLTEQ9ZhaKn&#10;6p3O1svlTdYDVhZBKufo6f2Y5NtYv66V9N/q2inPdMmJm49XjNd9uGbbjSgOKGzTyomG+AcWnWgN&#10;ffRS6l54wY7Y/lGqayWCg9ovJHQZ1HUrVeyBulktf+vmpRFWxV5IHGcvMrn/V1Y+nV7sMwbqzj6C&#10;/OFIkay3rrhkwsFNmKHGLmCJOBuiiueLimrwTNLDm6v1Tf7xmjNJuVV+tboOKmeiSC/Lo/NfFMRC&#10;4vTo/DiEKkWiSZEcTAqRRhmGqOMQPWc0ROSMhrgfh2iFD+8FdiFk/YxJk4iEbAcntYOI86GJwPfT&#10;knyaWiGqbxht5liy0AyVculuY70Rs8rXeT41nvLpPuLm3/07dLQtsUz1pAanRo1D61HsixyEmwvu&#10;QLfVQ6t1EMDhYX+nkZ1EWI/4myjPYNENowGCFfZQnZ+R9bQzJXc/jwIVZ/qrIVOGBUsBpmCfAvT6&#10;DuIaRu3R+d3wXaBllsKSe/LPEyTLiyI5g/gHwIgNbxr4fPRQt8E2kdvIaDrQnsT+p50Oizg/R9Tb&#10;P8/2FwAAAP//AwBQSwMEFAAGAAgAAAAhAB4ZwVXgAAAACQEAAA8AAABkcnMvZG93bnJldi54bWxM&#10;j0FPg0AQhe8m/ofNmHizu6ItFFkaY+LFxsZWYzhuYQQiO0vYpeC/d3rS47z38uZ72Wa2nTjh4FtH&#10;Gm4XCgRS6aqWag0f7883CQgfDFWmc4QaftDDJr+8yExauYn2eDqEWnAJ+dRoaELoUyl92aA1fuF6&#10;JPa+3GBN4HOoZTWYicttJyOlVtKalvhDY3p8arD8PoxWw26//RyLXZwU9et6eiv89k6+xFpfX82P&#10;DyACzuEvDGd8RoecmY5upMqLTsMqXnNSQxQtQZx9lSged2RleQ8yz+T/BfkvAAAA//8DAFBLAQIt&#10;ABQABgAIAAAAIQC2gziS/gAAAOEBAAATAAAAAAAAAAAAAAAAAAAAAABbQ29udGVudF9UeXBlc10u&#10;eG1sUEsBAi0AFAAGAAgAAAAhADj9If/WAAAAlAEAAAsAAAAAAAAAAAAAAAAALwEAAF9yZWxzLy5y&#10;ZWxzUEsBAi0AFAAGAAgAAAAhAHG3cColAgAAwQQAAA4AAAAAAAAAAAAAAAAALgIAAGRycy9lMm9E&#10;b2MueG1sUEsBAi0AFAAGAAgAAAAhAB4ZwVXgAAAACQEAAA8AAAAAAAAAAAAAAAAAfwQAAGRycy9k&#10;b3ducmV2LnhtbFBLBQYAAAAABAAEAPMAAACMBQAAAAA=&#10;" path="m6426708,l,,,18288r6426708,l642670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D2E9387" w14:textId="77777777" w:rsidR="009A6884" w:rsidRDefault="00E00DE1" w:rsidP="008B01F2">
      <w:pPr>
        <w:spacing w:before="120" w:after="240"/>
        <w:ind w:left="148"/>
        <w:rPr>
          <w:b/>
        </w:rPr>
      </w:pPr>
      <w:r>
        <w:rPr>
          <w:b/>
        </w:rPr>
        <w:t>Others</w:t>
      </w:r>
      <w:r>
        <w:rPr>
          <w:b/>
          <w:spacing w:val="-8"/>
        </w:rPr>
        <w:t xml:space="preserve"> </w:t>
      </w:r>
      <w:r>
        <w:rPr>
          <w:b/>
        </w:rPr>
        <w:t>Present: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None</w:t>
      </w:r>
    </w:p>
    <w:p w14:paraId="4D2E9388" w14:textId="77777777" w:rsidR="009A6884" w:rsidRPr="008138D5" w:rsidRDefault="00E00DE1" w:rsidP="008B01F2">
      <w:pPr>
        <w:pStyle w:val="ListParagraph"/>
        <w:numPr>
          <w:ilvl w:val="0"/>
          <w:numId w:val="2"/>
        </w:numPr>
        <w:tabs>
          <w:tab w:val="left" w:pos="714"/>
        </w:tabs>
        <w:spacing w:before="120" w:after="240"/>
      </w:pPr>
      <w:r w:rsidRPr="008138D5">
        <w:rPr>
          <w:b/>
        </w:rPr>
        <w:t>Apologies</w:t>
      </w:r>
      <w:r w:rsidRPr="008138D5">
        <w:rPr>
          <w:b/>
          <w:spacing w:val="-8"/>
        </w:rPr>
        <w:t xml:space="preserve"> </w:t>
      </w:r>
      <w:r w:rsidRPr="008138D5">
        <w:rPr>
          <w:b/>
        </w:rPr>
        <w:t>for</w:t>
      </w:r>
      <w:r w:rsidRPr="008138D5">
        <w:rPr>
          <w:b/>
          <w:spacing w:val="-5"/>
        </w:rPr>
        <w:t xml:space="preserve"> </w:t>
      </w:r>
      <w:r w:rsidRPr="008138D5">
        <w:rPr>
          <w:b/>
        </w:rPr>
        <w:t>absence:</w:t>
      </w:r>
      <w:r w:rsidRPr="008138D5">
        <w:rPr>
          <w:b/>
          <w:spacing w:val="-5"/>
        </w:rPr>
        <w:t xml:space="preserve"> </w:t>
      </w:r>
      <w:r w:rsidRPr="008138D5">
        <w:t>To</w:t>
      </w:r>
      <w:r w:rsidRPr="008138D5">
        <w:rPr>
          <w:spacing w:val="-6"/>
        </w:rPr>
        <w:t xml:space="preserve"> </w:t>
      </w:r>
      <w:r w:rsidRPr="008138D5">
        <w:t>receive</w:t>
      </w:r>
      <w:r w:rsidRPr="008138D5">
        <w:rPr>
          <w:spacing w:val="-4"/>
        </w:rPr>
        <w:t xml:space="preserve"> </w:t>
      </w:r>
      <w:r w:rsidRPr="008138D5">
        <w:t>and</w:t>
      </w:r>
      <w:r w:rsidRPr="008138D5">
        <w:rPr>
          <w:spacing w:val="-6"/>
        </w:rPr>
        <w:t xml:space="preserve"> </w:t>
      </w:r>
      <w:r w:rsidRPr="008138D5">
        <w:t>accept</w:t>
      </w:r>
      <w:r w:rsidRPr="008138D5">
        <w:rPr>
          <w:spacing w:val="-2"/>
        </w:rPr>
        <w:t xml:space="preserve"> </w:t>
      </w:r>
      <w:r w:rsidRPr="008138D5">
        <w:t>apologies</w:t>
      </w:r>
      <w:r w:rsidRPr="008138D5">
        <w:rPr>
          <w:spacing w:val="-4"/>
        </w:rPr>
        <w:t xml:space="preserve"> </w:t>
      </w:r>
      <w:r w:rsidRPr="008138D5">
        <w:t>for</w:t>
      </w:r>
      <w:r w:rsidRPr="008138D5">
        <w:rPr>
          <w:spacing w:val="-4"/>
        </w:rPr>
        <w:t xml:space="preserve"> </w:t>
      </w:r>
      <w:r w:rsidRPr="008138D5">
        <w:rPr>
          <w:spacing w:val="-2"/>
        </w:rPr>
        <w:t>absence:</w:t>
      </w:r>
    </w:p>
    <w:p w14:paraId="4D2E9389" w14:textId="77777777" w:rsidR="009A6884" w:rsidRPr="008138D5" w:rsidRDefault="00E00DE1" w:rsidP="008B01F2">
      <w:pPr>
        <w:pStyle w:val="ListParagraph"/>
        <w:numPr>
          <w:ilvl w:val="0"/>
          <w:numId w:val="2"/>
        </w:numPr>
        <w:tabs>
          <w:tab w:val="left" w:pos="714"/>
        </w:tabs>
        <w:spacing w:before="120" w:after="240"/>
      </w:pPr>
      <w:r w:rsidRPr="008138D5">
        <w:rPr>
          <w:b/>
        </w:rPr>
        <w:t>To</w:t>
      </w:r>
      <w:r w:rsidRPr="008138D5">
        <w:rPr>
          <w:b/>
          <w:spacing w:val="-5"/>
        </w:rPr>
        <w:t xml:space="preserve"> </w:t>
      </w:r>
      <w:r w:rsidRPr="008138D5">
        <w:rPr>
          <w:b/>
        </w:rPr>
        <w:t>approve</w:t>
      </w:r>
      <w:r w:rsidRPr="008138D5">
        <w:rPr>
          <w:b/>
          <w:spacing w:val="-4"/>
        </w:rPr>
        <w:t xml:space="preserve"> </w:t>
      </w:r>
      <w:r w:rsidRPr="008138D5">
        <w:rPr>
          <w:b/>
        </w:rPr>
        <w:t>the</w:t>
      </w:r>
      <w:r w:rsidRPr="008138D5">
        <w:rPr>
          <w:b/>
          <w:spacing w:val="-4"/>
        </w:rPr>
        <w:t xml:space="preserve"> </w:t>
      </w:r>
      <w:r w:rsidRPr="008138D5">
        <w:rPr>
          <w:b/>
        </w:rPr>
        <w:t>minutes</w:t>
      </w:r>
      <w:r w:rsidRPr="008138D5">
        <w:rPr>
          <w:b/>
          <w:spacing w:val="-2"/>
        </w:rPr>
        <w:t xml:space="preserve"> </w:t>
      </w:r>
      <w:r w:rsidRPr="008138D5">
        <w:rPr>
          <w:b/>
        </w:rPr>
        <w:t>of</w:t>
      </w:r>
      <w:r w:rsidRPr="008138D5">
        <w:rPr>
          <w:b/>
          <w:spacing w:val="-4"/>
        </w:rPr>
        <w:t xml:space="preserve"> </w:t>
      </w:r>
      <w:r w:rsidRPr="008138D5">
        <w:rPr>
          <w:b/>
        </w:rPr>
        <w:t>the</w:t>
      </w:r>
      <w:r w:rsidRPr="008138D5">
        <w:rPr>
          <w:b/>
          <w:spacing w:val="-4"/>
        </w:rPr>
        <w:t xml:space="preserve"> </w:t>
      </w:r>
      <w:r w:rsidRPr="008138D5">
        <w:rPr>
          <w:b/>
        </w:rPr>
        <w:t>meetings</w:t>
      </w:r>
      <w:r w:rsidRPr="008138D5">
        <w:rPr>
          <w:b/>
          <w:spacing w:val="-4"/>
        </w:rPr>
        <w:t xml:space="preserve"> </w:t>
      </w:r>
      <w:r w:rsidRPr="008138D5">
        <w:rPr>
          <w:b/>
        </w:rPr>
        <w:t>held</w:t>
      </w:r>
      <w:r w:rsidRPr="008138D5">
        <w:rPr>
          <w:b/>
          <w:spacing w:val="-6"/>
        </w:rPr>
        <w:t xml:space="preserve"> </w:t>
      </w:r>
      <w:r w:rsidRPr="008138D5">
        <w:rPr>
          <w:b/>
        </w:rPr>
        <w:t>on</w:t>
      </w:r>
      <w:r w:rsidRPr="008138D5">
        <w:rPr>
          <w:b/>
          <w:spacing w:val="-3"/>
        </w:rPr>
        <w:t xml:space="preserve"> </w:t>
      </w:r>
      <w:r w:rsidRPr="008138D5">
        <w:rPr>
          <w:b/>
        </w:rPr>
        <w:t>the:</w:t>
      </w:r>
      <w:r w:rsidRPr="008138D5">
        <w:rPr>
          <w:b/>
          <w:spacing w:val="55"/>
        </w:rPr>
        <w:t xml:space="preserve"> </w:t>
      </w:r>
      <w:r w:rsidRPr="008138D5">
        <w:t>9</w:t>
      </w:r>
      <w:r w:rsidRPr="008138D5">
        <w:rPr>
          <w:vertAlign w:val="superscript"/>
        </w:rPr>
        <w:t>th</w:t>
      </w:r>
      <w:r w:rsidRPr="008138D5">
        <w:rPr>
          <w:spacing w:val="-3"/>
        </w:rPr>
        <w:t xml:space="preserve"> </w:t>
      </w:r>
      <w:r w:rsidRPr="008138D5">
        <w:t>March</w:t>
      </w:r>
      <w:r w:rsidRPr="008138D5">
        <w:rPr>
          <w:spacing w:val="-2"/>
        </w:rPr>
        <w:t xml:space="preserve"> </w:t>
      </w:r>
      <w:r w:rsidRPr="008138D5">
        <w:rPr>
          <w:spacing w:val="-4"/>
        </w:rPr>
        <w:t>2023</w:t>
      </w:r>
    </w:p>
    <w:p w14:paraId="4D2E938A" w14:textId="77777777" w:rsidR="009A6884" w:rsidRPr="008138D5" w:rsidRDefault="00E00DE1" w:rsidP="008B01F2">
      <w:pPr>
        <w:pStyle w:val="ListParagraph"/>
        <w:numPr>
          <w:ilvl w:val="0"/>
          <w:numId w:val="2"/>
        </w:numPr>
        <w:tabs>
          <w:tab w:val="left" w:pos="714"/>
        </w:tabs>
        <w:spacing w:before="120" w:after="240"/>
      </w:pPr>
      <w:r w:rsidRPr="008138D5">
        <w:rPr>
          <w:b/>
        </w:rPr>
        <w:t>To</w:t>
      </w:r>
      <w:r w:rsidRPr="008138D5">
        <w:rPr>
          <w:b/>
          <w:spacing w:val="-8"/>
        </w:rPr>
        <w:t xml:space="preserve"> </w:t>
      </w:r>
      <w:r w:rsidRPr="008138D5">
        <w:rPr>
          <w:b/>
        </w:rPr>
        <w:t>receive</w:t>
      </w:r>
      <w:r w:rsidRPr="008138D5">
        <w:rPr>
          <w:b/>
          <w:spacing w:val="-5"/>
        </w:rPr>
        <w:t xml:space="preserve"> </w:t>
      </w:r>
      <w:r w:rsidRPr="008138D5">
        <w:rPr>
          <w:b/>
        </w:rPr>
        <w:t>declarations</w:t>
      </w:r>
      <w:r w:rsidRPr="008138D5">
        <w:rPr>
          <w:b/>
          <w:spacing w:val="-5"/>
        </w:rPr>
        <w:t xml:space="preserve"> </w:t>
      </w:r>
      <w:r w:rsidRPr="008138D5">
        <w:rPr>
          <w:b/>
        </w:rPr>
        <w:t>of</w:t>
      </w:r>
      <w:r w:rsidRPr="008138D5">
        <w:rPr>
          <w:b/>
          <w:spacing w:val="-4"/>
        </w:rPr>
        <w:t xml:space="preserve"> </w:t>
      </w:r>
      <w:r w:rsidRPr="008138D5">
        <w:rPr>
          <w:b/>
        </w:rPr>
        <w:t>interest</w:t>
      </w:r>
      <w:r w:rsidRPr="008138D5">
        <w:rPr>
          <w:b/>
          <w:spacing w:val="-4"/>
        </w:rPr>
        <w:t xml:space="preserve"> </w:t>
      </w:r>
      <w:r w:rsidRPr="008138D5">
        <w:rPr>
          <w:b/>
        </w:rPr>
        <w:t>from</w:t>
      </w:r>
      <w:r w:rsidRPr="008138D5">
        <w:rPr>
          <w:b/>
          <w:spacing w:val="-5"/>
        </w:rPr>
        <w:t xml:space="preserve"> </w:t>
      </w:r>
      <w:r w:rsidRPr="008138D5">
        <w:rPr>
          <w:b/>
        </w:rPr>
        <w:t>members</w:t>
      </w:r>
      <w:r w:rsidRPr="008138D5">
        <w:rPr>
          <w:b/>
          <w:spacing w:val="-3"/>
        </w:rPr>
        <w:t xml:space="preserve"> </w:t>
      </w:r>
      <w:r w:rsidRPr="008138D5">
        <w:rPr>
          <w:b/>
        </w:rPr>
        <w:t>in</w:t>
      </w:r>
      <w:r w:rsidRPr="008138D5">
        <w:rPr>
          <w:b/>
          <w:spacing w:val="-5"/>
        </w:rPr>
        <w:t xml:space="preserve"> </w:t>
      </w:r>
      <w:r w:rsidRPr="008138D5">
        <w:rPr>
          <w:b/>
        </w:rPr>
        <w:t>respect</w:t>
      </w:r>
      <w:r w:rsidRPr="008138D5">
        <w:rPr>
          <w:b/>
          <w:spacing w:val="-1"/>
        </w:rPr>
        <w:t xml:space="preserve"> </w:t>
      </w:r>
      <w:r w:rsidRPr="008138D5">
        <w:rPr>
          <w:b/>
        </w:rPr>
        <w:t>of</w:t>
      </w:r>
      <w:r w:rsidRPr="008138D5">
        <w:rPr>
          <w:b/>
          <w:spacing w:val="-2"/>
        </w:rPr>
        <w:t xml:space="preserve"> </w:t>
      </w:r>
      <w:r w:rsidRPr="008138D5">
        <w:rPr>
          <w:b/>
        </w:rPr>
        <w:t>any</w:t>
      </w:r>
      <w:r w:rsidRPr="008138D5">
        <w:rPr>
          <w:b/>
          <w:spacing w:val="-5"/>
        </w:rPr>
        <w:t xml:space="preserve"> </w:t>
      </w:r>
      <w:r w:rsidRPr="008138D5">
        <w:rPr>
          <w:b/>
        </w:rPr>
        <w:t>items</w:t>
      </w:r>
      <w:r w:rsidRPr="008138D5">
        <w:rPr>
          <w:b/>
          <w:spacing w:val="-3"/>
        </w:rPr>
        <w:t xml:space="preserve"> </w:t>
      </w:r>
      <w:r w:rsidRPr="008138D5">
        <w:rPr>
          <w:b/>
        </w:rPr>
        <w:t>on</w:t>
      </w:r>
      <w:r w:rsidRPr="008138D5">
        <w:rPr>
          <w:b/>
          <w:spacing w:val="-5"/>
        </w:rPr>
        <w:t xml:space="preserve"> </w:t>
      </w:r>
      <w:r w:rsidRPr="008138D5">
        <w:rPr>
          <w:b/>
        </w:rPr>
        <w:t>the</w:t>
      </w:r>
      <w:r w:rsidRPr="008138D5">
        <w:rPr>
          <w:b/>
          <w:spacing w:val="-5"/>
        </w:rPr>
        <w:t xml:space="preserve"> </w:t>
      </w:r>
      <w:r w:rsidRPr="008138D5">
        <w:rPr>
          <w:b/>
          <w:spacing w:val="-2"/>
        </w:rPr>
        <w:t>agenda:</w:t>
      </w:r>
    </w:p>
    <w:p w14:paraId="4D2E938B" w14:textId="77777777" w:rsidR="009A6884" w:rsidRDefault="00E00DE1" w:rsidP="008B01F2">
      <w:pPr>
        <w:pStyle w:val="ListParagraph"/>
        <w:numPr>
          <w:ilvl w:val="0"/>
          <w:numId w:val="2"/>
        </w:numPr>
        <w:tabs>
          <w:tab w:val="left" w:pos="712"/>
          <w:tab w:val="left" w:pos="714"/>
        </w:tabs>
        <w:spacing w:before="120" w:after="240"/>
        <w:ind w:right="635"/>
        <w:jc w:val="both"/>
      </w:pPr>
      <w:r w:rsidRPr="008138D5">
        <w:rPr>
          <w:b/>
        </w:rPr>
        <w:t xml:space="preserve">Adjournment for questions from the public: </w:t>
      </w:r>
      <w:r w:rsidRPr="008138D5">
        <w:t>The Committee is to consider whether to adjourn the Meeting in accordance with Standing Orders, in order to receive questions from members of the public.</w:t>
      </w:r>
    </w:p>
    <w:p w14:paraId="5BEA3D33" w14:textId="53927646" w:rsidR="00AB307F" w:rsidRPr="001D3086" w:rsidRDefault="00AB307F" w:rsidP="00AB307F">
      <w:pPr>
        <w:pStyle w:val="ListParagraph"/>
        <w:numPr>
          <w:ilvl w:val="0"/>
          <w:numId w:val="2"/>
        </w:numPr>
        <w:tabs>
          <w:tab w:val="left" w:pos="712"/>
          <w:tab w:val="left" w:pos="714"/>
        </w:tabs>
        <w:spacing w:before="120" w:after="240"/>
        <w:ind w:right="635"/>
        <w:jc w:val="both"/>
        <w:rPr>
          <w:bCs/>
        </w:rPr>
      </w:pPr>
      <w:r w:rsidRPr="00DE2ABB">
        <w:rPr>
          <w:b/>
        </w:rPr>
        <w:t xml:space="preserve">Members to receive to Chairmans update on </w:t>
      </w:r>
      <w:r w:rsidR="00270805" w:rsidRPr="00DE2ABB">
        <w:rPr>
          <w:b/>
        </w:rPr>
        <w:t>St Martins Close</w:t>
      </w:r>
      <w:r w:rsidR="00412B16" w:rsidRPr="00DE2ABB">
        <w:rPr>
          <w:b/>
        </w:rPr>
        <w:t xml:space="preserve"> housing project</w:t>
      </w:r>
      <w:r w:rsidRPr="001D3086">
        <w:rPr>
          <w:bCs/>
        </w:rPr>
        <w:t xml:space="preserve">: </w:t>
      </w:r>
    </w:p>
    <w:p w14:paraId="047E5200" w14:textId="40725F27" w:rsidR="00474279" w:rsidRPr="00D01CBB" w:rsidRDefault="00146951" w:rsidP="0059603A">
      <w:pPr>
        <w:pStyle w:val="ListParagraph"/>
        <w:numPr>
          <w:ilvl w:val="0"/>
          <w:numId w:val="2"/>
        </w:numPr>
        <w:tabs>
          <w:tab w:val="left" w:pos="714"/>
        </w:tabs>
        <w:spacing w:before="120" w:after="240" w:line="235" w:lineRule="auto"/>
        <w:ind w:right="634"/>
        <w:jc w:val="both"/>
        <w:rPr>
          <w:lang w:val="en-GB"/>
        </w:rPr>
      </w:pPr>
      <w:r>
        <w:rPr>
          <w:b/>
        </w:rPr>
        <w:t xml:space="preserve">To receive an update on the </w:t>
      </w:r>
      <w:r w:rsidR="00954D45" w:rsidRPr="00D01CBB">
        <w:rPr>
          <w:b/>
        </w:rPr>
        <w:t>District Plan Hearing Stage 1:</w:t>
      </w:r>
      <w:r w:rsidR="00474279" w:rsidRPr="00D01CBB">
        <w:rPr>
          <w:b/>
        </w:rPr>
        <w:t xml:space="preserve"> </w:t>
      </w:r>
      <w:r w:rsidRPr="00146951">
        <w:rPr>
          <w:bCs/>
        </w:rPr>
        <w:t xml:space="preserve">Members to receive and consider key issues raised by the </w:t>
      </w:r>
      <w:r w:rsidR="00B7360A">
        <w:rPr>
          <w:bCs/>
        </w:rPr>
        <w:t xml:space="preserve">planning </w:t>
      </w:r>
      <w:r w:rsidRPr="00146951">
        <w:rPr>
          <w:bCs/>
        </w:rPr>
        <w:t>inspector, summari</w:t>
      </w:r>
      <w:r>
        <w:rPr>
          <w:bCs/>
        </w:rPr>
        <w:t>s</w:t>
      </w:r>
      <w:r w:rsidRPr="00146951">
        <w:rPr>
          <w:bCs/>
        </w:rPr>
        <w:t>ed as follows</w:t>
      </w:r>
      <w:r w:rsidR="00B7360A">
        <w:rPr>
          <w:bCs/>
        </w:rPr>
        <w:t>:</w:t>
      </w:r>
      <w:r w:rsidR="00474279" w:rsidRPr="00D01CBB">
        <w:rPr>
          <w:lang w:val="en-GB"/>
        </w:rPr>
        <w:t> </w:t>
      </w:r>
    </w:p>
    <w:p w14:paraId="7D1C6EA3" w14:textId="1FA4ECF8" w:rsidR="00474279" w:rsidRPr="00474279" w:rsidRDefault="00474279" w:rsidP="00381C6C">
      <w:pPr>
        <w:pStyle w:val="ListParagraph"/>
        <w:numPr>
          <w:ilvl w:val="0"/>
          <w:numId w:val="14"/>
        </w:numPr>
        <w:tabs>
          <w:tab w:val="left" w:pos="714"/>
        </w:tabs>
        <w:spacing w:before="120" w:after="240" w:line="235" w:lineRule="auto"/>
        <w:ind w:left="709" w:right="634" w:hanging="425"/>
        <w:jc w:val="both"/>
        <w:rPr>
          <w:sz w:val="20"/>
          <w:szCs w:val="20"/>
          <w:lang w:val="en-GB"/>
        </w:rPr>
      </w:pPr>
      <w:r w:rsidRPr="00474279">
        <w:rPr>
          <w:b/>
          <w:bCs/>
          <w:sz w:val="20"/>
          <w:szCs w:val="20"/>
          <w:lang w:val="en-GB"/>
        </w:rPr>
        <w:t>Development Strategy</w:t>
      </w:r>
      <w:r w:rsidRPr="00474279">
        <w:rPr>
          <w:sz w:val="20"/>
          <w:szCs w:val="20"/>
          <w:lang w:val="en-GB"/>
        </w:rPr>
        <w:t xml:space="preserve">: </w:t>
      </w:r>
      <w:r w:rsidR="00FC4411">
        <w:rPr>
          <w:sz w:val="20"/>
          <w:szCs w:val="20"/>
          <w:lang w:val="en-GB"/>
        </w:rPr>
        <w:t>Concerns about the lack of a clear housing strategy</w:t>
      </w:r>
      <w:r w:rsidR="00C12308">
        <w:rPr>
          <w:sz w:val="20"/>
          <w:szCs w:val="20"/>
          <w:lang w:val="en-GB"/>
        </w:rPr>
        <w:t>, including insufficient exploration of urban infill or brownfield</w:t>
      </w:r>
      <w:r w:rsidRPr="00474279">
        <w:rPr>
          <w:sz w:val="20"/>
          <w:szCs w:val="20"/>
          <w:lang w:val="en-GB"/>
        </w:rPr>
        <w:t>.</w:t>
      </w:r>
    </w:p>
    <w:p w14:paraId="4F663D50" w14:textId="7FA62792" w:rsidR="00474279" w:rsidRPr="00474279" w:rsidRDefault="00474279" w:rsidP="00381C6C">
      <w:pPr>
        <w:pStyle w:val="ListParagraph"/>
        <w:numPr>
          <w:ilvl w:val="0"/>
          <w:numId w:val="14"/>
        </w:numPr>
        <w:tabs>
          <w:tab w:val="left" w:pos="714"/>
        </w:tabs>
        <w:spacing w:before="120" w:after="240" w:line="235" w:lineRule="auto"/>
        <w:ind w:left="709" w:right="634" w:hanging="425"/>
        <w:jc w:val="both"/>
        <w:rPr>
          <w:sz w:val="20"/>
          <w:szCs w:val="20"/>
          <w:lang w:val="en-GB"/>
        </w:rPr>
      </w:pPr>
      <w:r w:rsidRPr="00474279">
        <w:rPr>
          <w:b/>
          <w:bCs/>
          <w:sz w:val="20"/>
          <w:szCs w:val="20"/>
          <w:lang w:val="en-GB"/>
        </w:rPr>
        <w:t>Housing Needs</w:t>
      </w:r>
      <w:r w:rsidRPr="00474279">
        <w:rPr>
          <w:sz w:val="20"/>
          <w:szCs w:val="20"/>
          <w:lang w:val="en-GB"/>
        </w:rPr>
        <w:t xml:space="preserve">: </w:t>
      </w:r>
      <w:r w:rsidR="00C12308">
        <w:rPr>
          <w:sz w:val="20"/>
          <w:szCs w:val="20"/>
          <w:lang w:val="en-GB"/>
        </w:rPr>
        <w:t>Co</w:t>
      </w:r>
      <w:r w:rsidRPr="00474279">
        <w:rPr>
          <w:sz w:val="20"/>
          <w:szCs w:val="20"/>
          <w:lang w:val="en-GB"/>
        </w:rPr>
        <w:t xml:space="preserve">ncerns </w:t>
      </w:r>
      <w:r w:rsidR="00C12308">
        <w:rPr>
          <w:sz w:val="20"/>
          <w:szCs w:val="20"/>
          <w:lang w:val="en-GB"/>
        </w:rPr>
        <w:t>raised at to</w:t>
      </w:r>
      <w:r w:rsidRPr="00474279">
        <w:rPr>
          <w:sz w:val="20"/>
          <w:szCs w:val="20"/>
          <w:lang w:val="en-GB"/>
        </w:rPr>
        <w:t xml:space="preserve"> whether </w:t>
      </w:r>
      <w:r w:rsidR="00C12308">
        <w:rPr>
          <w:sz w:val="20"/>
          <w:szCs w:val="20"/>
          <w:lang w:val="en-GB"/>
        </w:rPr>
        <w:t xml:space="preserve">targets </w:t>
      </w:r>
      <w:r w:rsidRPr="00474279">
        <w:rPr>
          <w:sz w:val="20"/>
          <w:szCs w:val="20"/>
          <w:lang w:val="en-GB"/>
        </w:rPr>
        <w:t>adequately addressed both local and neighbouring areas' unmet needs.</w:t>
      </w:r>
    </w:p>
    <w:p w14:paraId="60B5F779" w14:textId="2449038D" w:rsidR="00474279" w:rsidRPr="00CE7102" w:rsidRDefault="00474279" w:rsidP="00381C6C">
      <w:pPr>
        <w:pStyle w:val="ListParagraph"/>
        <w:numPr>
          <w:ilvl w:val="0"/>
          <w:numId w:val="14"/>
        </w:numPr>
        <w:tabs>
          <w:tab w:val="left" w:pos="714"/>
        </w:tabs>
        <w:spacing w:before="120" w:after="240" w:line="235" w:lineRule="auto"/>
        <w:ind w:left="709" w:right="634" w:hanging="425"/>
        <w:jc w:val="both"/>
        <w:rPr>
          <w:sz w:val="20"/>
          <w:szCs w:val="20"/>
          <w:lang w:val="en-GB"/>
        </w:rPr>
      </w:pPr>
      <w:r w:rsidRPr="00474279">
        <w:rPr>
          <w:b/>
          <w:bCs/>
          <w:sz w:val="20"/>
          <w:szCs w:val="20"/>
          <w:lang w:val="en-GB"/>
        </w:rPr>
        <w:t>Unmet Needs and Cross-Boundary Pressures</w:t>
      </w:r>
      <w:r w:rsidRPr="00474279">
        <w:rPr>
          <w:sz w:val="20"/>
          <w:szCs w:val="20"/>
          <w:lang w:val="en-GB"/>
        </w:rPr>
        <w:t>: The inspector's remarks highlight the need for evidence to justify current choices, hinting that areas with less development opposition or better infrastructure may be considered​</w:t>
      </w:r>
      <w:r w:rsidRPr="00474279">
        <w:rPr>
          <w:b/>
          <w:bCs/>
          <w:sz w:val="20"/>
          <w:szCs w:val="20"/>
          <w:lang w:val="en-GB"/>
        </w:rPr>
        <w:t xml:space="preserve"> </w:t>
      </w:r>
    </w:p>
    <w:p w14:paraId="20DF5FA4" w14:textId="5F0007E4" w:rsidR="00474279" w:rsidRPr="00CE7102" w:rsidRDefault="00474279" w:rsidP="00381C6C">
      <w:pPr>
        <w:pStyle w:val="ListParagraph"/>
        <w:numPr>
          <w:ilvl w:val="0"/>
          <w:numId w:val="14"/>
        </w:numPr>
        <w:tabs>
          <w:tab w:val="left" w:pos="714"/>
        </w:tabs>
        <w:spacing w:before="120" w:after="240" w:line="235" w:lineRule="auto"/>
        <w:ind w:left="709" w:right="634" w:hanging="425"/>
        <w:jc w:val="both"/>
        <w:rPr>
          <w:sz w:val="18"/>
          <w:szCs w:val="18"/>
          <w:lang w:val="en-GB"/>
        </w:rPr>
      </w:pPr>
      <w:r w:rsidRPr="00474279">
        <w:rPr>
          <w:b/>
          <w:bCs/>
          <w:sz w:val="20"/>
          <w:szCs w:val="20"/>
          <w:lang w:val="en-GB"/>
        </w:rPr>
        <w:t>Key Concept Debated</w:t>
      </w:r>
      <w:r w:rsidRPr="00474279">
        <w:rPr>
          <w:sz w:val="20"/>
          <w:szCs w:val="20"/>
          <w:lang w:val="en-GB"/>
        </w:rPr>
        <w:t xml:space="preserve">: </w:t>
      </w:r>
      <w:r w:rsidR="003F4B3E" w:rsidRPr="003F4B3E">
        <w:rPr>
          <w:sz w:val="20"/>
          <w:szCs w:val="20"/>
        </w:rPr>
        <w:t>A concept deemed unsuitable for the district due to rural geography.</w:t>
      </w:r>
    </w:p>
    <w:p w14:paraId="1D45E31E" w14:textId="3B3ADD92" w:rsidR="00474279" w:rsidRPr="00CE7102" w:rsidRDefault="00474279" w:rsidP="00381C6C">
      <w:pPr>
        <w:pStyle w:val="ListParagraph"/>
        <w:numPr>
          <w:ilvl w:val="0"/>
          <w:numId w:val="14"/>
        </w:numPr>
        <w:tabs>
          <w:tab w:val="left" w:pos="714"/>
        </w:tabs>
        <w:spacing w:before="120" w:after="240" w:line="235" w:lineRule="auto"/>
        <w:ind w:left="709" w:right="634" w:hanging="425"/>
        <w:jc w:val="both"/>
        <w:rPr>
          <w:sz w:val="20"/>
          <w:szCs w:val="20"/>
          <w:lang w:val="en-GB"/>
        </w:rPr>
      </w:pPr>
      <w:r w:rsidRPr="00474279">
        <w:rPr>
          <w:b/>
          <w:bCs/>
          <w:sz w:val="20"/>
          <w:szCs w:val="20"/>
          <w:lang w:val="en-GB"/>
        </w:rPr>
        <w:t>Transport and Infrastructure</w:t>
      </w:r>
      <w:r w:rsidRPr="00474279">
        <w:rPr>
          <w:sz w:val="20"/>
          <w:szCs w:val="20"/>
          <w:lang w:val="en-GB"/>
        </w:rPr>
        <w:t>: Collaborations with National Highways and W</w:t>
      </w:r>
      <w:r w:rsidR="00B4493C">
        <w:rPr>
          <w:sz w:val="20"/>
          <w:szCs w:val="20"/>
          <w:lang w:val="en-GB"/>
        </w:rPr>
        <w:t>SCC</w:t>
      </w:r>
      <w:r w:rsidRPr="00474279">
        <w:rPr>
          <w:sz w:val="20"/>
          <w:szCs w:val="20"/>
          <w:lang w:val="en-GB"/>
        </w:rPr>
        <w:t>.</w:t>
      </w:r>
    </w:p>
    <w:p w14:paraId="0DA09FD5" w14:textId="77777777" w:rsidR="00302204" w:rsidRPr="00302204" w:rsidRDefault="00474279" w:rsidP="00DD6C72">
      <w:pPr>
        <w:pStyle w:val="ListParagraph"/>
        <w:numPr>
          <w:ilvl w:val="0"/>
          <w:numId w:val="14"/>
        </w:numPr>
        <w:tabs>
          <w:tab w:val="left" w:pos="714"/>
        </w:tabs>
        <w:spacing w:before="120" w:after="240" w:line="235" w:lineRule="auto"/>
        <w:ind w:left="709" w:right="634" w:hanging="425"/>
        <w:jc w:val="both"/>
        <w:rPr>
          <w:sz w:val="20"/>
          <w:szCs w:val="20"/>
          <w:lang w:val="en-GB"/>
        </w:rPr>
      </w:pPr>
      <w:r w:rsidRPr="00474279">
        <w:rPr>
          <w:b/>
          <w:bCs/>
          <w:lang w:val="en-GB"/>
        </w:rPr>
        <w:t>S</w:t>
      </w:r>
      <w:r w:rsidRPr="00474279">
        <w:rPr>
          <w:b/>
          <w:bCs/>
          <w:sz w:val="20"/>
          <w:szCs w:val="20"/>
          <w:lang w:val="en-GB"/>
        </w:rPr>
        <w:t>ustainability and Planning Compliance</w:t>
      </w:r>
      <w:r w:rsidRPr="00474279">
        <w:rPr>
          <w:sz w:val="20"/>
          <w:szCs w:val="20"/>
          <w:lang w:val="en-GB"/>
        </w:rPr>
        <w:t xml:space="preserve">: </w:t>
      </w:r>
      <w:r w:rsidR="00302204" w:rsidRPr="00302204">
        <w:rPr>
          <w:sz w:val="20"/>
          <w:szCs w:val="20"/>
        </w:rPr>
        <w:t>Strengthening alignment with the National Planning Policy Framework (NPPF).</w:t>
      </w:r>
    </w:p>
    <w:p w14:paraId="41808633" w14:textId="282F628A" w:rsidR="003F4B3E" w:rsidRPr="00302204" w:rsidRDefault="00474279" w:rsidP="00DD6C72">
      <w:pPr>
        <w:pStyle w:val="ListParagraph"/>
        <w:numPr>
          <w:ilvl w:val="0"/>
          <w:numId w:val="14"/>
        </w:numPr>
        <w:tabs>
          <w:tab w:val="left" w:pos="714"/>
        </w:tabs>
        <w:spacing w:before="120" w:after="240" w:line="235" w:lineRule="auto"/>
        <w:ind w:left="709" w:right="634" w:hanging="425"/>
        <w:jc w:val="both"/>
        <w:rPr>
          <w:sz w:val="20"/>
          <w:szCs w:val="20"/>
          <w:lang w:val="en-GB"/>
        </w:rPr>
      </w:pPr>
      <w:r w:rsidRPr="00474279">
        <w:rPr>
          <w:b/>
          <w:bCs/>
          <w:sz w:val="20"/>
          <w:szCs w:val="20"/>
          <w:lang w:val="en-GB"/>
        </w:rPr>
        <w:t>Timeline and Modifications</w:t>
      </w:r>
      <w:r w:rsidRPr="00474279">
        <w:rPr>
          <w:sz w:val="20"/>
          <w:szCs w:val="20"/>
          <w:lang w:val="en-GB"/>
        </w:rPr>
        <w:t xml:space="preserve">: </w:t>
      </w:r>
      <w:r w:rsidR="004429DD" w:rsidRPr="004429DD">
        <w:rPr>
          <w:sz w:val="20"/>
          <w:szCs w:val="20"/>
        </w:rPr>
        <w:t>Revisions and consultations required, delaying Stage 2 until early 2025. Housing plan period extended to 2040</w:t>
      </w:r>
      <w:r w:rsidRPr="00474279">
        <w:rPr>
          <w:sz w:val="20"/>
          <w:szCs w:val="20"/>
          <w:lang w:val="en-GB"/>
        </w:rPr>
        <w:t xml:space="preserve">. </w:t>
      </w:r>
    </w:p>
    <w:p w14:paraId="796CD438" w14:textId="37D8D551" w:rsidR="00523D3E" w:rsidRPr="00523D3E" w:rsidRDefault="00CC2EE3" w:rsidP="00523D3E">
      <w:pPr>
        <w:pStyle w:val="ListParagraph"/>
        <w:numPr>
          <w:ilvl w:val="0"/>
          <w:numId w:val="2"/>
        </w:numPr>
        <w:tabs>
          <w:tab w:val="left" w:pos="712"/>
          <w:tab w:val="left" w:pos="714"/>
        </w:tabs>
        <w:spacing w:before="120" w:after="120"/>
        <w:ind w:left="357" w:right="635" w:hanging="357"/>
        <w:jc w:val="both"/>
        <w:rPr>
          <w:lang w:val="en-GB"/>
        </w:rPr>
      </w:pPr>
      <w:r w:rsidRPr="00CC2EE3">
        <w:rPr>
          <w:b/>
          <w:bCs/>
        </w:rPr>
        <w:t>Following the updates provided, Members are asked to consider the following:</w:t>
      </w:r>
    </w:p>
    <w:p w14:paraId="5F164E8B" w14:textId="0833AA3A" w:rsidR="00523D3E" w:rsidRPr="00523D3E" w:rsidRDefault="00523D3E" w:rsidP="00523D3E">
      <w:pPr>
        <w:pStyle w:val="ListParagraph"/>
        <w:numPr>
          <w:ilvl w:val="1"/>
          <w:numId w:val="2"/>
        </w:numPr>
        <w:tabs>
          <w:tab w:val="left" w:pos="712"/>
          <w:tab w:val="left" w:pos="714"/>
        </w:tabs>
        <w:spacing w:before="120" w:after="120"/>
        <w:ind w:right="635"/>
        <w:jc w:val="both"/>
        <w:rPr>
          <w:lang w:val="en-GB"/>
        </w:rPr>
      </w:pPr>
      <w:r w:rsidRPr="00EB2D8A">
        <w:rPr>
          <w:lang w:val="en-GB"/>
        </w:rPr>
        <w:t>To</w:t>
      </w:r>
      <w:r w:rsidR="00BC580E" w:rsidRPr="00EB2D8A">
        <w:rPr>
          <w:lang w:val="en-GB"/>
        </w:rPr>
        <w:t xml:space="preserve"> a</w:t>
      </w:r>
      <w:r w:rsidRPr="00523D3E">
        <w:rPr>
          <w:lang w:val="en-GB"/>
        </w:rPr>
        <w:t>pprove the appointment of the Council’s Neighbourhood Planning Consultant, Dale Mayhew of Dowsett &amp; Mayhew Planning Partnership Ltd, to:</w:t>
      </w:r>
    </w:p>
    <w:p w14:paraId="75D02168" w14:textId="3B777338" w:rsidR="00523D3E" w:rsidRPr="00523D3E" w:rsidRDefault="00523D3E" w:rsidP="00C70A45">
      <w:pPr>
        <w:pStyle w:val="ListParagraph"/>
        <w:numPr>
          <w:ilvl w:val="2"/>
          <w:numId w:val="2"/>
        </w:numPr>
        <w:tabs>
          <w:tab w:val="left" w:pos="712"/>
          <w:tab w:val="left" w:pos="714"/>
        </w:tabs>
        <w:spacing w:before="120" w:after="120"/>
        <w:ind w:left="1276" w:right="635" w:hanging="556"/>
        <w:jc w:val="both"/>
        <w:rPr>
          <w:lang w:val="en-GB"/>
        </w:rPr>
      </w:pPr>
      <w:r w:rsidRPr="00523D3E">
        <w:rPr>
          <w:lang w:val="en-GB"/>
        </w:rPr>
        <w:t>Assist with progressing the site at St Martins Close</w:t>
      </w:r>
      <w:r w:rsidR="00C70A45">
        <w:rPr>
          <w:lang w:val="en-GB"/>
        </w:rPr>
        <w:t xml:space="preserve"> and review of Councils options </w:t>
      </w:r>
    </w:p>
    <w:p w14:paraId="4C9E76BC" w14:textId="77777777" w:rsidR="00523D3E" w:rsidRPr="00EB2D8A" w:rsidRDefault="00523D3E" w:rsidP="00C70A45">
      <w:pPr>
        <w:pStyle w:val="ListParagraph"/>
        <w:numPr>
          <w:ilvl w:val="2"/>
          <w:numId w:val="2"/>
        </w:numPr>
        <w:tabs>
          <w:tab w:val="left" w:pos="712"/>
          <w:tab w:val="left" w:pos="714"/>
        </w:tabs>
        <w:spacing w:before="120" w:after="120"/>
        <w:ind w:left="1276" w:right="635" w:hanging="556"/>
        <w:jc w:val="both"/>
        <w:rPr>
          <w:lang w:val="en-GB"/>
        </w:rPr>
      </w:pPr>
      <w:r w:rsidRPr="00523D3E">
        <w:rPr>
          <w:lang w:val="en-GB"/>
        </w:rPr>
        <w:t>Review the Slaugham Neighbourhood Plan following the adoption of the District Plan, anticipated in late 2025 and into 2026.</w:t>
      </w:r>
    </w:p>
    <w:p w14:paraId="6EDA571B" w14:textId="3199FCDD" w:rsidR="00734171" w:rsidRPr="00647C7D" w:rsidRDefault="00F94C36" w:rsidP="00647C7D">
      <w:pPr>
        <w:pStyle w:val="ListParagraph"/>
        <w:numPr>
          <w:ilvl w:val="1"/>
          <w:numId w:val="2"/>
        </w:numPr>
        <w:tabs>
          <w:tab w:val="left" w:pos="712"/>
          <w:tab w:val="left" w:pos="714"/>
        </w:tabs>
        <w:spacing w:before="120" w:after="120"/>
        <w:ind w:right="635"/>
        <w:jc w:val="both"/>
        <w:rPr>
          <w:b/>
          <w:bCs/>
          <w:lang w:val="en-GB"/>
        </w:rPr>
      </w:pPr>
      <w:r w:rsidRPr="00523D3E">
        <w:rPr>
          <w:b/>
          <w:bCs/>
          <w:lang w:val="en-GB"/>
        </w:rPr>
        <w:t>Budget Recommendation</w:t>
      </w:r>
      <w:r w:rsidRPr="00EB2D8A">
        <w:rPr>
          <w:b/>
          <w:bCs/>
          <w:lang w:val="en-GB"/>
        </w:rPr>
        <w:t>:</w:t>
      </w:r>
    </w:p>
    <w:p w14:paraId="4131CFB2" w14:textId="3283DA86" w:rsidR="00523D3E" w:rsidRPr="00E00DE1" w:rsidRDefault="00F94C36" w:rsidP="008B5EBC">
      <w:pPr>
        <w:pStyle w:val="ListParagraph"/>
        <w:numPr>
          <w:ilvl w:val="2"/>
          <w:numId w:val="2"/>
        </w:numPr>
        <w:tabs>
          <w:tab w:val="left" w:pos="712"/>
          <w:tab w:val="left" w:pos="714"/>
        </w:tabs>
        <w:spacing w:before="120" w:after="120"/>
        <w:ind w:left="1276" w:right="635" w:hanging="646"/>
        <w:jc w:val="both"/>
        <w:rPr>
          <w:lang w:val="en-GB"/>
        </w:rPr>
      </w:pPr>
      <w:r w:rsidRPr="00E00DE1">
        <w:rPr>
          <w:lang w:val="en-GB"/>
        </w:rPr>
        <w:t>To a</w:t>
      </w:r>
      <w:r w:rsidR="00523D3E" w:rsidRPr="00E00DE1">
        <w:rPr>
          <w:lang w:val="en-GB"/>
        </w:rPr>
        <w:t>pprove a budget of £10,000 to support the evaluation of the St Martins Close project and the Neighbourhood Plan review post-adoption of the District Plan</w:t>
      </w:r>
      <w:r w:rsidR="00FC4411" w:rsidRPr="00E00DE1">
        <w:rPr>
          <w:lang w:val="en-GB"/>
        </w:rPr>
        <w:t xml:space="preserve"> late 2025/26</w:t>
      </w:r>
      <w:r w:rsidR="00523D3E" w:rsidRPr="00E00DE1">
        <w:rPr>
          <w:lang w:val="en-GB"/>
        </w:rPr>
        <w:t>.</w:t>
      </w:r>
    </w:p>
    <w:p w14:paraId="4D2E9393" w14:textId="77777777" w:rsidR="009A6884" w:rsidRPr="008138D5" w:rsidRDefault="00E00DE1" w:rsidP="008B01F2">
      <w:pPr>
        <w:pStyle w:val="ListParagraph"/>
        <w:numPr>
          <w:ilvl w:val="0"/>
          <w:numId w:val="2"/>
        </w:numPr>
        <w:tabs>
          <w:tab w:val="left" w:pos="712"/>
        </w:tabs>
        <w:spacing w:before="120" w:after="240"/>
      </w:pPr>
      <w:r w:rsidRPr="008138D5">
        <w:rPr>
          <w:b/>
        </w:rPr>
        <w:t>M</w:t>
      </w:r>
      <w:r w:rsidRPr="008138D5">
        <w:rPr>
          <w:b/>
        </w:rPr>
        <w:t>atters</w:t>
      </w:r>
      <w:r w:rsidRPr="008138D5">
        <w:rPr>
          <w:b/>
          <w:spacing w:val="-5"/>
        </w:rPr>
        <w:t xml:space="preserve"> </w:t>
      </w:r>
      <w:r w:rsidRPr="008138D5">
        <w:rPr>
          <w:b/>
        </w:rPr>
        <w:t>for</w:t>
      </w:r>
      <w:r w:rsidRPr="008138D5">
        <w:rPr>
          <w:b/>
          <w:spacing w:val="-5"/>
        </w:rPr>
        <w:t xml:space="preserve"> </w:t>
      </w:r>
      <w:r w:rsidRPr="008138D5">
        <w:rPr>
          <w:b/>
        </w:rPr>
        <w:t>future</w:t>
      </w:r>
      <w:r w:rsidRPr="008138D5">
        <w:rPr>
          <w:b/>
          <w:spacing w:val="-4"/>
        </w:rPr>
        <w:t xml:space="preserve"> </w:t>
      </w:r>
      <w:r w:rsidRPr="008138D5">
        <w:rPr>
          <w:b/>
          <w:spacing w:val="-2"/>
        </w:rPr>
        <w:t>consideration:</w:t>
      </w:r>
    </w:p>
    <w:p w14:paraId="4D2E9394" w14:textId="77777777" w:rsidR="009A6884" w:rsidRPr="008138D5" w:rsidRDefault="00E00DE1" w:rsidP="008B01F2">
      <w:pPr>
        <w:pStyle w:val="ListParagraph"/>
        <w:numPr>
          <w:ilvl w:val="0"/>
          <w:numId w:val="2"/>
        </w:numPr>
        <w:tabs>
          <w:tab w:val="left" w:pos="712"/>
        </w:tabs>
        <w:spacing w:before="120" w:after="240"/>
      </w:pPr>
      <w:r w:rsidRPr="008138D5">
        <w:rPr>
          <w:b/>
        </w:rPr>
        <w:t>Date</w:t>
      </w:r>
      <w:r w:rsidRPr="008138D5">
        <w:rPr>
          <w:b/>
          <w:spacing w:val="-3"/>
        </w:rPr>
        <w:t xml:space="preserve"> </w:t>
      </w:r>
      <w:r w:rsidRPr="008138D5">
        <w:rPr>
          <w:b/>
        </w:rPr>
        <w:t>of</w:t>
      </w:r>
      <w:r w:rsidRPr="008138D5">
        <w:rPr>
          <w:b/>
          <w:spacing w:val="-3"/>
        </w:rPr>
        <w:t xml:space="preserve"> </w:t>
      </w:r>
      <w:r w:rsidRPr="008138D5">
        <w:rPr>
          <w:b/>
        </w:rPr>
        <w:t>the</w:t>
      </w:r>
      <w:r w:rsidRPr="008138D5">
        <w:rPr>
          <w:b/>
          <w:spacing w:val="-3"/>
        </w:rPr>
        <w:t xml:space="preserve"> </w:t>
      </w:r>
      <w:r w:rsidRPr="008138D5">
        <w:rPr>
          <w:b/>
        </w:rPr>
        <w:t>next</w:t>
      </w:r>
      <w:r w:rsidRPr="008138D5">
        <w:rPr>
          <w:b/>
          <w:spacing w:val="-3"/>
        </w:rPr>
        <w:t xml:space="preserve"> </w:t>
      </w:r>
      <w:r w:rsidRPr="008138D5">
        <w:rPr>
          <w:b/>
          <w:spacing w:val="-2"/>
        </w:rPr>
        <w:t>meeting:</w:t>
      </w:r>
    </w:p>
    <w:sectPr w:rsidR="009A6884" w:rsidRPr="008138D5" w:rsidSect="007821E2">
      <w:type w:val="continuous"/>
      <w:pgSz w:w="11920" w:h="16840"/>
      <w:pgMar w:top="851" w:right="1005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34069"/>
    <w:multiLevelType w:val="hybridMultilevel"/>
    <w:tmpl w:val="6E0C5602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EDC4648"/>
    <w:multiLevelType w:val="multilevel"/>
    <w:tmpl w:val="6C1CF6E0"/>
    <w:lvl w:ilvl="0">
      <w:start w:val="5"/>
      <w:numFmt w:val="decimal"/>
      <w:lvlText w:val="%1"/>
      <w:lvlJc w:val="left"/>
      <w:pPr>
        <w:ind w:left="1588" w:hanging="874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88" w:hanging="874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588" w:hanging="874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361" w:hanging="87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88" w:hanging="87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15" w:hanging="87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42" w:hanging="87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69" w:hanging="87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96" w:hanging="874"/>
      </w:pPr>
      <w:rPr>
        <w:rFonts w:hint="default"/>
        <w:lang w:val="en-US" w:eastAsia="en-US" w:bidi="ar-SA"/>
      </w:rPr>
    </w:lvl>
  </w:abstractNum>
  <w:abstractNum w:abstractNumId="2" w15:restartNumberingAfterBreak="0">
    <w:nsid w:val="17DF05E3"/>
    <w:multiLevelType w:val="multilevel"/>
    <w:tmpl w:val="300E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851EF5"/>
    <w:multiLevelType w:val="multilevel"/>
    <w:tmpl w:val="AC20B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4F0541"/>
    <w:multiLevelType w:val="multilevel"/>
    <w:tmpl w:val="8F1A8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2D7214"/>
    <w:multiLevelType w:val="multilevel"/>
    <w:tmpl w:val="5950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DF6007"/>
    <w:multiLevelType w:val="multilevel"/>
    <w:tmpl w:val="806AC8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65616C"/>
    <w:multiLevelType w:val="multilevel"/>
    <w:tmpl w:val="8D64CB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D061B3"/>
    <w:multiLevelType w:val="multilevel"/>
    <w:tmpl w:val="CD3C21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74121D"/>
    <w:multiLevelType w:val="multilevel"/>
    <w:tmpl w:val="0CC655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CD4245"/>
    <w:multiLevelType w:val="multilevel"/>
    <w:tmpl w:val="FFF88C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AF5F7F"/>
    <w:multiLevelType w:val="hybridMultilevel"/>
    <w:tmpl w:val="BBE4AC12"/>
    <w:lvl w:ilvl="0" w:tplc="AC34EF3A">
      <w:numFmt w:val="bullet"/>
      <w:lvlText w:val="•"/>
      <w:lvlJc w:val="left"/>
      <w:pPr>
        <w:ind w:left="234" w:hanging="87"/>
      </w:pPr>
      <w:rPr>
        <w:rFonts w:ascii="Arial" w:eastAsia="Arial" w:hAnsi="Arial" w:cs="Arial" w:hint="default"/>
        <w:b w:val="0"/>
        <w:bCs w:val="0"/>
        <w:i/>
        <w:iCs/>
        <w:spacing w:val="0"/>
        <w:w w:val="99"/>
        <w:sz w:val="14"/>
        <w:szCs w:val="14"/>
        <w:lang w:val="en-US" w:eastAsia="en-US" w:bidi="ar-SA"/>
      </w:rPr>
    </w:lvl>
    <w:lvl w:ilvl="1" w:tplc="4DECAC54">
      <w:numFmt w:val="bullet"/>
      <w:lvlText w:val="•"/>
      <w:lvlJc w:val="left"/>
      <w:pPr>
        <w:ind w:left="1301" w:hanging="87"/>
      </w:pPr>
      <w:rPr>
        <w:rFonts w:hint="default"/>
        <w:lang w:val="en-US" w:eastAsia="en-US" w:bidi="ar-SA"/>
      </w:rPr>
    </w:lvl>
    <w:lvl w:ilvl="2" w:tplc="C5C00496">
      <w:numFmt w:val="bullet"/>
      <w:lvlText w:val="•"/>
      <w:lvlJc w:val="left"/>
      <w:pPr>
        <w:ind w:left="2362" w:hanging="87"/>
      </w:pPr>
      <w:rPr>
        <w:rFonts w:hint="default"/>
        <w:lang w:val="en-US" w:eastAsia="en-US" w:bidi="ar-SA"/>
      </w:rPr>
    </w:lvl>
    <w:lvl w:ilvl="3" w:tplc="4D0C4FBC">
      <w:numFmt w:val="bullet"/>
      <w:lvlText w:val="•"/>
      <w:lvlJc w:val="left"/>
      <w:pPr>
        <w:ind w:left="3423" w:hanging="87"/>
      </w:pPr>
      <w:rPr>
        <w:rFonts w:hint="default"/>
        <w:lang w:val="en-US" w:eastAsia="en-US" w:bidi="ar-SA"/>
      </w:rPr>
    </w:lvl>
    <w:lvl w:ilvl="4" w:tplc="6CB85F3A">
      <w:numFmt w:val="bullet"/>
      <w:lvlText w:val="•"/>
      <w:lvlJc w:val="left"/>
      <w:pPr>
        <w:ind w:left="4484" w:hanging="87"/>
      </w:pPr>
      <w:rPr>
        <w:rFonts w:hint="default"/>
        <w:lang w:val="en-US" w:eastAsia="en-US" w:bidi="ar-SA"/>
      </w:rPr>
    </w:lvl>
    <w:lvl w:ilvl="5" w:tplc="C106BA52">
      <w:numFmt w:val="bullet"/>
      <w:lvlText w:val="•"/>
      <w:lvlJc w:val="left"/>
      <w:pPr>
        <w:ind w:left="5545" w:hanging="87"/>
      </w:pPr>
      <w:rPr>
        <w:rFonts w:hint="default"/>
        <w:lang w:val="en-US" w:eastAsia="en-US" w:bidi="ar-SA"/>
      </w:rPr>
    </w:lvl>
    <w:lvl w:ilvl="6" w:tplc="8A56891C">
      <w:numFmt w:val="bullet"/>
      <w:lvlText w:val="•"/>
      <w:lvlJc w:val="left"/>
      <w:pPr>
        <w:ind w:left="6606" w:hanging="87"/>
      </w:pPr>
      <w:rPr>
        <w:rFonts w:hint="default"/>
        <w:lang w:val="en-US" w:eastAsia="en-US" w:bidi="ar-SA"/>
      </w:rPr>
    </w:lvl>
    <w:lvl w:ilvl="7" w:tplc="627CB096">
      <w:numFmt w:val="bullet"/>
      <w:lvlText w:val="•"/>
      <w:lvlJc w:val="left"/>
      <w:pPr>
        <w:ind w:left="7667" w:hanging="87"/>
      </w:pPr>
      <w:rPr>
        <w:rFonts w:hint="default"/>
        <w:lang w:val="en-US" w:eastAsia="en-US" w:bidi="ar-SA"/>
      </w:rPr>
    </w:lvl>
    <w:lvl w:ilvl="8" w:tplc="0CE4FD6E">
      <w:numFmt w:val="bullet"/>
      <w:lvlText w:val="•"/>
      <w:lvlJc w:val="left"/>
      <w:pPr>
        <w:ind w:left="8728" w:hanging="87"/>
      </w:pPr>
      <w:rPr>
        <w:rFonts w:hint="default"/>
        <w:lang w:val="en-US" w:eastAsia="en-US" w:bidi="ar-SA"/>
      </w:rPr>
    </w:lvl>
  </w:abstractNum>
  <w:abstractNum w:abstractNumId="12" w15:restartNumberingAfterBreak="0">
    <w:nsid w:val="6BDE71E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pacing w:val="-1"/>
        <w:w w:val="10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en-US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en-US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en-US" w:eastAsia="en-US" w:bidi="ar-SA"/>
      </w:rPr>
    </w:lvl>
  </w:abstractNum>
  <w:abstractNum w:abstractNumId="13" w15:restartNumberingAfterBreak="0">
    <w:nsid w:val="74C154FC"/>
    <w:multiLevelType w:val="multilevel"/>
    <w:tmpl w:val="429E2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E6F4B95"/>
    <w:multiLevelType w:val="multilevel"/>
    <w:tmpl w:val="976C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F663A17"/>
    <w:multiLevelType w:val="multilevel"/>
    <w:tmpl w:val="783C31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1432932">
    <w:abstractNumId w:val="1"/>
  </w:num>
  <w:num w:numId="2" w16cid:durableId="1651978751">
    <w:abstractNumId w:val="12"/>
  </w:num>
  <w:num w:numId="3" w16cid:durableId="1536307549">
    <w:abstractNumId w:val="11"/>
  </w:num>
  <w:num w:numId="4" w16cid:durableId="19288781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337964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927196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483443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887562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8836253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39559910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361086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2664066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24025950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2033221490">
    <w:abstractNumId w:val="0"/>
  </w:num>
  <w:num w:numId="15" w16cid:durableId="1941449644">
    <w:abstractNumId w:val="2"/>
  </w:num>
  <w:num w:numId="16" w16cid:durableId="18312839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6884"/>
    <w:rsid w:val="00014B4D"/>
    <w:rsid w:val="000501E5"/>
    <w:rsid w:val="000B582D"/>
    <w:rsid w:val="000D22CC"/>
    <w:rsid w:val="000E00E5"/>
    <w:rsid w:val="000E55C3"/>
    <w:rsid w:val="00111875"/>
    <w:rsid w:val="00123B37"/>
    <w:rsid w:val="00135DE1"/>
    <w:rsid w:val="00146951"/>
    <w:rsid w:val="00192FC0"/>
    <w:rsid w:val="001D2E6B"/>
    <w:rsid w:val="001D3086"/>
    <w:rsid w:val="001F53D5"/>
    <w:rsid w:val="00270805"/>
    <w:rsid w:val="002826A7"/>
    <w:rsid w:val="00302204"/>
    <w:rsid w:val="0030516C"/>
    <w:rsid w:val="0031435F"/>
    <w:rsid w:val="003548D0"/>
    <w:rsid w:val="00357920"/>
    <w:rsid w:val="00381C6C"/>
    <w:rsid w:val="00384C1D"/>
    <w:rsid w:val="003B2A87"/>
    <w:rsid w:val="003F4B3E"/>
    <w:rsid w:val="0040142E"/>
    <w:rsid w:val="00412B16"/>
    <w:rsid w:val="004429DD"/>
    <w:rsid w:val="00474279"/>
    <w:rsid w:val="00474C0A"/>
    <w:rsid w:val="004A2B71"/>
    <w:rsid w:val="004C2654"/>
    <w:rsid w:val="00501E98"/>
    <w:rsid w:val="005165BA"/>
    <w:rsid w:val="00523D3E"/>
    <w:rsid w:val="00555B47"/>
    <w:rsid w:val="005B0647"/>
    <w:rsid w:val="005D3A09"/>
    <w:rsid w:val="005F5EB6"/>
    <w:rsid w:val="006402ED"/>
    <w:rsid w:val="00646FC1"/>
    <w:rsid w:val="00647C7D"/>
    <w:rsid w:val="00673E87"/>
    <w:rsid w:val="006822C0"/>
    <w:rsid w:val="0069363D"/>
    <w:rsid w:val="006B7EE1"/>
    <w:rsid w:val="006E19B9"/>
    <w:rsid w:val="006E495B"/>
    <w:rsid w:val="007251F1"/>
    <w:rsid w:val="00734171"/>
    <w:rsid w:val="007821E2"/>
    <w:rsid w:val="007A0975"/>
    <w:rsid w:val="007B46CE"/>
    <w:rsid w:val="007B7407"/>
    <w:rsid w:val="007D6AA2"/>
    <w:rsid w:val="008138D5"/>
    <w:rsid w:val="008458A2"/>
    <w:rsid w:val="00886EFC"/>
    <w:rsid w:val="008902A5"/>
    <w:rsid w:val="008A591F"/>
    <w:rsid w:val="008B01F2"/>
    <w:rsid w:val="008C1414"/>
    <w:rsid w:val="008F7F95"/>
    <w:rsid w:val="009360B7"/>
    <w:rsid w:val="00954D45"/>
    <w:rsid w:val="00966FAB"/>
    <w:rsid w:val="009A6884"/>
    <w:rsid w:val="009B0C6C"/>
    <w:rsid w:val="009B5077"/>
    <w:rsid w:val="00A3467A"/>
    <w:rsid w:val="00AB307F"/>
    <w:rsid w:val="00AF6908"/>
    <w:rsid w:val="00B11107"/>
    <w:rsid w:val="00B4493C"/>
    <w:rsid w:val="00B6215B"/>
    <w:rsid w:val="00B7360A"/>
    <w:rsid w:val="00BA6EF6"/>
    <w:rsid w:val="00BB3535"/>
    <w:rsid w:val="00BB6DAA"/>
    <w:rsid w:val="00BB6E3F"/>
    <w:rsid w:val="00BC08CD"/>
    <w:rsid w:val="00BC494D"/>
    <w:rsid w:val="00BC580E"/>
    <w:rsid w:val="00BD3FC0"/>
    <w:rsid w:val="00BD61DA"/>
    <w:rsid w:val="00BF0EA0"/>
    <w:rsid w:val="00C12308"/>
    <w:rsid w:val="00C33B01"/>
    <w:rsid w:val="00C53D43"/>
    <w:rsid w:val="00C70532"/>
    <w:rsid w:val="00C70A45"/>
    <w:rsid w:val="00CC2EE3"/>
    <w:rsid w:val="00CE7102"/>
    <w:rsid w:val="00CF1A9A"/>
    <w:rsid w:val="00D01CBB"/>
    <w:rsid w:val="00D90338"/>
    <w:rsid w:val="00DC1DAC"/>
    <w:rsid w:val="00DD6824"/>
    <w:rsid w:val="00DE2ABB"/>
    <w:rsid w:val="00E00DE1"/>
    <w:rsid w:val="00E04EE9"/>
    <w:rsid w:val="00E4020D"/>
    <w:rsid w:val="00E65A11"/>
    <w:rsid w:val="00EB2D8A"/>
    <w:rsid w:val="00EB3D57"/>
    <w:rsid w:val="00F14580"/>
    <w:rsid w:val="00F35E12"/>
    <w:rsid w:val="00F37769"/>
    <w:rsid w:val="00F41835"/>
    <w:rsid w:val="00F81798"/>
    <w:rsid w:val="00F94531"/>
    <w:rsid w:val="00F94C36"/>
    <w:rsid w:val="00FC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E937B"/>
  <w15:docId w15:val="{7A8E1326-F2F6-4A55-AFD5-D8FEC8AD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4"/>
      <w:szCs w:val="14"/>
    </w:rPr>
  </w:style>
  <w:style w:type="paragraph" w:styleId="Title">
    <w:name w:val="Title"/>
    <w:basedOn w:val="Normal"/>
    <w:uiPriority w:val="10"/>
    <w:qFormat/>
    <w:pPr>
      <w:ind w:left="147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239"/>
      <w:ind w:left="714" w:hanging="42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C49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94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23D3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slaughampc.co.uk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clerk@slaugham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be4f5d-6498-4a6d-88f5-e4e708d7454f" xsi:nil="true"/>
    <lcf76f155ced4ddcb4097134ff3c332f xmlns="fdec4b50-5d04-4655-9cd2-0699b7cfd0e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9F3D2C95AA484BA73EF4C5781C1145" ma:contentTypeVersion="17" ma:contentTypeDescription="Create a new document." ma:contentTypeScope="" ma:versionID="3941ca949ffc975d1faad1b393029fc5">
  <xsd:schema xmlns:xsd="http://www.w3.org/2001/XMLSchema" xmlns:xs="http://www.w3.org/2001/XMLSchema" xmlns:p="http://schemas.microsoft.com/office/2006/metadata/properties" xmlns:ns2="fdec4b50-5d04-4655-9cd2-0699b7cfd0ee" xmlns:ns3="57be4f5d-6498-4a6d-88f5-e4e708d7454f" targetNamespace="http://schemas.microsoft.com/office/2006/metadata/properties" ma:root="true" ma:fieldsID="8d704b4bcfa9a68ae27da89049c21847" ns2:_="" ns3:_="">
    <xsd:import namespace="fdec4b50-5d04-4655-9cd2-0699b7cfd0ee"/>
    <xsd:import namespace="57be4f5d-6498-4a6d-88f5-e4e708d745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c4b50-5d04-4655-9cd2-0699b7cfd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ac1ee50-b25d-44e4-8b22-3e9831eef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e4f5d-6498-4a6d-88f5-e4e708d74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dbe469f-98d7-4421-a4af-8151dd19f144}" ma:internalName="TaxCatchAll" ma:showField="CatchAllData" ma:web="57be4f5d-6498-4a6d-88f5-e4e708d745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F95892-2613-4235-B371-4C57BE348BDE}">
  <ds:schemaRefs>
    <ds:schemaRef ds:uri="http://schemas.microsoft.com/office/2006/metadata/properties"/>
    <ds:schemaRef ds:uri="http://schemas.microsoft.com/office/infopath/2007/PartnerControls"/>
    <ds:schemaRef ds:uri="57be4f5d-6498-4a6d-88f5-e4e708d7454f"/>
    <ds:schemaRef ds:uri="fdec4b50-5d04-4655-9cd2-0699b7cfd0ee"/>
  </ds:schemaRefs>
</ds:datastoreItem>
</file>

<file path=customXml/itemProps2.xml><?xml version="1.0" encoding="utf-8"?>
<ds:datastoreItem xmlns:ds="http://schemas.openxmlformats.org/officeDocument/2006/customXml" ds:itemID="{3AD5F433-E146-4890-845B-B10D044D1F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5B0301-EF24-42C7-8D1E-2C01C5EA0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c4b50-5d04-4655-9cd2-0699b7cfd0ee"/>
    <ds:schemaRef ds:uri="57be4f5d-6498-4a6d-88f5-e4e708d74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420</Words>
  <Characters>2395</Characters>
  <Application>Microsoft Office Word</Application>
  <DocSecurity>0</DocSecurity>
  <Lines>19</Lines>
  <Paragraphs>5</Paragraphs>
  <ScaleCrop>false</ScaleCrop>
  <Company>Private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SLAUGHAM PARISH COUNCIL</dc:title>
  <dc:creator>SmartMaster</dc:creator>
  <cp:lastModifiedBy>Sally Mclean</cp:lastModifiedBy>
  <cp:revision>114</cp:revision>
  <dcterms:created xsi:type="dcterms:W3CDTF">2025-01-15T17:14:00Z</dcterms:created>
  <dcterms:modified xsi:type="dcterms:W3CDTF">2025-01-15T20:54:00Z</dcterms:modified>
  <cp:category>Miscellaneous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2023-08-12T00:00:00Z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2025-01-15T00:00:00Z</vt:filetime>
  </property>
  <property fmtid="{D5CDD505-2E9C-101B-9397-08002B2CF9AE}" pid="5" name="Producer">
    <vt:lpwstr>Adobe PDF Library 23.3.45</vt:lpwstr>
  </property>
  <property fmtid="{D5CDD505-2E9C-101B-9397-08002B2CF9AE}" pid="6" name="SourceModified">
    <vt:lpwstr/>
  </property>
  <property fmtid="{D5CDD505-2E9C-101B-9397-08002B2CF9AE}" pid="7" name="_NewReviewCycle">
    <vt:lpwstr/>
  </property>
  <property fmtid="{D5CDD505-2E9C-101B-9397-08002B2CF9AE}" pid="8" name="ContentTypeId">
    <vt:lpwstr>0x0101007C9F3D2C95AA484BA73EF4C5781C1145</vt:lpwstr>
  </property>
  <property fmtid="{D5CDD505-2E9C-101B-9397-08002B2CF9AE}" pid="9" name="MediaServiceImageTags">
    <vt:lpwstr/>
  </property>
</Properties>
</file>