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AA74" w14:textId="758825B2" w:rsidR="00936BBD" w:rsidRDefault="00D92B7E" w:rsidP="009E46EF">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color w:val="2E74B5"/>
          <w:sz w:val="36"/>
          <w:szCs w:val="36"/>
        </w:rPr>
      </w:pPr>
      <w:r w:rsidRPr="00D92B7E">
        <w:rPr>
          <w:noProof/>
        </w:rPr>
        <w:drawing>
          <wp:anchor distT="0" distB="0" distL="114300" distR="114300" simplePos="0" relativeHeight="251658240" behindDoc="0" locked="0" layoutInCell="1" allowOverlap="1" wp14:anchorId="7F31C5A2" wp14:editId="12D4CCF9">
            <wp:simplePos x="0" y="0"/>
            <wp:positionH relativeFrom="column">
              <wp:posOffset>5162647</wp:posOffset>
            </wp:positionH>
            <wp:positionV relativeFrom="paragraph">
              <wp:posOffset>71390</wp:posOffset>
            </wp:positionV>
            <wp:extent cx="1069975" cy="1383030"/>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75" cy="1383030"/>
                    </a:xfrm>
                    <a:prstGeom prst="rect">
                      <a:avLst/>
                    </a:prstGeom>
                  </pic:spPr>
                </pic:pic>
              </a:graphicData>
            </a:graphic>
            <wp14:sizeRelH relativeFrom="margin">
              <wp14:pctWidth>0</wp14:pctWidth>
            </wp14:sizeRelH>
            <wp14:sizeRelV relativeFrom="margin">
              <wp14:pctHeight>0</wp14:pctHeight>
            </wp14:sizeRelV>
          </wp:anchor>
        </w:drawing>
      </w:r>
      <w:r w:rsidR="00936BBD" w:rsidRPr="00FA5B4E">
        <w:rPr>
          <w:rFonts w:ascii="Arial" w:hAnsi="Arial" w:cs="Arial"/>
          <w:b/>
          <w:bCs/>
          <w:color w:val="2E74B5"/>
          <w:sz w:val="36"/>
          <w:szCs w:val="36"/>
        </w:rPr>
        <w:t>SLAUGHAM PARISH COUNCIL</w:t>
      </w:r>
    </w:p>
    <w:p w14:paraId="203F4EF0" w14:textId="79F7B646" w:rsidR="00BA3052" w:rsidRPr="0011458A" w:rsidRDefault="00936BBD" w:rsidP="00BA3052">
      <w:pPr>
        <w:jc w:val="center"/>
        <w:rPr>
          <w:rFonts w:ascii="Arial Nova" w:hAnsi="Arial Nova" w:cs="Arial"/>
          <w:b/>
          <w:bCs/>
          <w:sz w:val="22"/>
          <w:szCs w:val="22"/>
        </w:rPr>
      </w:pPr>
      <w:r w:rsidRPr="0011458A">
        <w:rPr>
          <w:rFonts w:ascii="Arial Nova" w:hAnsi="Arial Nova" w:cs="Arial"/>
          <w:b/>
          <w:bCs/>
          <w:sz w:val="22"/>
          <w:szCs w:val="22"/>
        </w:rPr>
        <w:t xml:space="preserve">PLANNING </w:t>
      </w:r>
      <w:r w:rsidR="00BA3052">
        <w:rPr>
          <w:rFonts w:ascii="Arial Nova" w:hAnsi="Arial Nova" w:cs="Arial"/>
          <w:b/>
          <w:bCs/>
          <w:sz w:val="22"/>
          <w:szCs w:val="22"/>
        </w:rPr>
        <w:t>MINUTES</w:t>
      </w:r>
    </w:p>
    <w:p w14:paraId="20DB67B0" w14:textId="1B03BCCD" w:rsidR="007D57ED" w:rsidRPr="0011458A" w:rsidRDefault="00FA5B4E" w:rsidP="009E46EF">
      <w:pPr>
        <w:jc w:val="center"/>
        <w:rPr>
          <w:rFonts w:ascii="Arial Nova" w:hAnsi="Arial Nova" w:cs="Arial"/>
          <w:b/>
          <w:bCs/>
          <w:color w:val="1F497D" w:themeColor="text2"/>
          <w:sz w:val="20"/>
          <w:szCs w:val="20"/>
        </w:rPr>
      </w:pPr>
      <w:r w:rsidRPr="0011458A">
        <w:rPr>
          <w:rFonts w:ascii="Arial Nova" w:hAnsi="Arial Nova" w:cs="Arial"/>
          <w:b/>
          <w:bCs/>
          <w:color w:val="1F497D" w:themeColor="text2"/>
          <w:sz w:val="20"/>
          <w:szCs w:val="20"/>
        </w:rPr>
        <w:t>The</w:t>
      </w:r>
      <w:r w:rsidRPr="0011458A">
        <w:rPr>
          <w:rFonts w:ascii="Arial Nova" w:hAnsi="Arial Nova" w:cs="Arial"/>
          <w:b/>
          <w:bCs/>
          <w:color w:val="1F497D" w:themeColor="text2"/>
          <w:spacing w:val="-4"/>
          <w:sz w:val="20"/>
          <w:szCs w:val="20"/>
        </w:rPr>
        <w:t xml:space="preserve"> Committee </w:t>
      </w:r>
      <w:r w:rsidRPr="0011458A">
        <w:rPr>
          <w:rFonts w:ascii="Arial Nova" w:hAnsi="Arial Nova" w:cs="Arial"/>
          <w:b/>
          <w:bCs/>
          <w:color w:val="1F497D" w:themeColor="text2"/>
          <w:sz w:val="20"/>
          <w:szCs w:val="20"/>
        </w:rPr>
        <w:t>Members</w:t>
      </w:r>
      <w:r w:rsidRPr="0011458A">
        <w:rPr>
          <w:rFonts w:ascii="Arial Nova" w:hAnsi="Arial Nova" w:cs="Arial"/>
          <w:b/>
          <w:bCs/>
          <w:color w:val="1F497D" w:themeColor="text2"/>
          <w:spacing w:val="-3"/>
          <w:sz w:val="20"/>
          <w:szCs w:val="20"/>
        </w:rPr>
        <w:t xml:space="preserve"> </w:t>
      </w:r>
      <w:r w:rsidR="00BA3052">
        <w:rPr>
          <w:rFonts w:ascii="Arial Nova" w:hAnsi="Arial Nova" w:cs="Arial"/>
          <w:b/>
          <w:bCs/>
          <w:color w:val="1F497D" w:themeColor="text2"/>
          <w:sz w:val="20"/>
          <w:szCs w:val="20"/>
        </w:rPr>
        <w:t>held a m</w:t>
      </w:r>
      <w:r w:rsidRPr="0011458A">
        <w:rPr>
          <w:rFonts w:ascii="Arial Nova" w:hAnsi="Arial Nova" w:cs="Arial"/>
          <w:b/>
          <w:bCs/>
          <w:color w:val="1F497D" w:themeColor="text2"/>
          <w:sz w:val="20"/>
          <w:szCs w:val="20"/>
        </w:rPr>
        <w:t>eeting on</w:t>
      </w:r>
      <w:bookmarkStart w:id="0" w:name="Sally_Mclean_-_Clerk_to_the_Council_Emai"/>
      <w:bookmarkEnd w:id="0"/>
    </w:p>
    <w:p w14:paraId="2DF2DCF1" w14:textId="0C0B77EE" w:rsidR="005831F1" w:rsidRDefault="00FA5B4E" w:rsidP="009E46EF">
      <w:pPr>
        <w:jc w:val="center"/>
        <w:rPr>
          <w:rFonts w:ascii="Arial Nova" w:hAnsi="Arial Nova" w:cs="Arial"/>
          <w:b/>
          <w:bCs/>
          <w:color w:val="1F497D" w:themeColor="text2"/>
          <w:spacing w:val="-5"/>
          <w:sz w:val="20"/>
          <w:szCs w:val="20"/>
        </w:rPr>
      </w:pPr>
      <w:r w:rsidRPr="0011458A">
        <w:rPr>
          <w:rFonts w:ascii="Arial Nova" w:hAnsi="Arial Nova" w:cs="Arial"/>
          <w:b/>
          <w:bCs/>
          <w:color w:val="1F497D" w:themeColor="text2"/>
          <w:sz w:val="20"/>
          <w:szCs w:val="20"/>
        </w:rPr>
        <w:t>Thursday</w:t>
      </w:r>
      <w:r w:rsidRPr="0011458A">
        <w:rPr>
          <w:rFonts w:ascii="Arial Nova" w:hAnsi="Arial Nova" w:cs="Arial"/>
          <w:b/>
          <w:bCs/>
          <w:color w:val="1F497D" w:themeColor="text2"/>
          <w:spacing w:val="-5"/>
          <w:sz w:val="20"/>
          <w:szCs w:val="20"/>
        </w:rPr>
        <w:t xml:space="preserve"> </w:t>
      </w:r>
      <w:r w:rsidR="007A5879">
        <w:rPr>
          <w:rFonts w:ascii="Arial Nova" w:hAnsi="Arial Nova" w:cs="Arial"/>
          <w:b/>
          <w:bCs/>
          <w:color w:val="1F497D" w:themeColor="text2"/>
          <w:spacing w:val="-5"/>
          <w:sz w:val="20"/>
          <w:szCs w:val="20"/>
        </w:rPr>
        <w:t>26</w:t>
      </w:r>
      <w:r w:rsidR="007A5879" w:rsidRPr="007A5879">
        <w:rPr>
          <w:rFonts w:ascii="Arial Nova" w:hAnsi="Arial Nova" w:cs="Arial"/>
          <w:b/>
          <w:bCs/>
          <w:color w:val="1F497D" w:themeColor="text2"/>
          <w:spacing w:val="-5"/>
          <w:sz w:val="20"/>
          <w:szCs w:val="20"/>
          <w:vertAlign w:val="superscript"/>
        </w:rPr>
        <w:t>th</w:t>
      </w:r>
      <w:r w:rsidR="007A5879">
        <w:rPr>
          <w:rFonts w:ascii="Arial Nova" w:hAnsi="Arial Nova" w:cs="Arial"/>
          <w:b/>
          <w:bCs/>
          <w:color w:val="1F497D" w:themeColor="text2"/>
          <w:spacing w:val="-5"/>
          <w:sz w:val="20"/>
          <w:szCs w:val="20"/>
        </w:rPr>
        <w:t xml:space="preserve"> June </w:t>
      </w:r>
      <w:r w:rsidR="000969BB">
        <w:rPr>
          <w:rFonts w:ascii="Arial Nova" w:hAnsi="Arial Nova" w:cs="Arial"/>
          <w:b/>
          <w:bCs/>
          <w:color w:val="1F497D" w:themeColor="text2"/>
          <w:spacing w:val="-5"/>
          <w:sz w:val="20"/>
          <w:szCs w:val="20"/>
        </w:rPr>
        <w:t>202</w:t>
      </w:r>
      <w:r w:rsidR="00F43099">
        <w:rPr>
          <w:rFonts w:ascii="Arial Nova" w:hAnsi="Arial Nova" w:cs="Arial"/>
          <w:b/>
          <w:bCs/>
          <w:color w:val="1F497D" w:themeColor="text2"/>
          <w:spacing w:val="-5"/>
          <w:sz w:val="20"/>
          <w:szCs w:val="20"/>
        </w:rPr>
        <w:t>5</w:t>
      </w:r>
      <w:r w:rsidR="000969BB">
        <w:rPr>
          <w:rFonts w:ascii="Arial Nova" w:hAnsi="Arial Nova" w:cs="Arial"/>
          <w:b/>
          <w:bCs/>
          <w:color w:val="1F497D" w:themeColor="text2"/>
          <w:spacing w:val="-5"/>
          <w:sz w:val="20"/>
          <w:szCs w:val="20"/>
        </w:rPr>
        <w:t xml:space="preserve"> </w:t>
      </w:r>
    </w:p>
    <w:p w14:paraId="647A34F5" w14:textId="64FE522C" w:rsidR="00FA5B4E" w:rsidRPr="0011458A" w:rsidRDefault="00170F80" w:rsidP="009E46EF">
      <w:pPr>
        <w:jc w:val="center"/>
        <w:rPr>
          <w:rFonts w:ascii="Arial Nova" w:hAnsi="Arial Nova" w:cs="Arial"/>
          <w:b/>
          <w:bCs/>
          <w:sz w:val="16"/>
          <w:szCs w:val="16"/>
        </w:rPr>
      </w:pPr>
      <w:r>
        <w:rPr>
          <w:rFonts w:ascii="Arial Nova" w:hAnsi="Arial Nova" w:cs="Arial"/>
          <w:b/>
          <w:bCs/>
          <w:color w:val="1F497D" w:themeColor="text2"/>
          <w:sz w:val="20"/>
          <w:szCs w:val="20"/>
        </w:rPr>
        <w:t>A</w:t>
      </w:r>
      <w:r w:rsidR="002C4CEC">
        <w:rPr>
          <w:rFonts w:ascii="Arial Nova" w:hAnsi="Arial Nova" w:cs="Arial"/>
          <w:b/>
          <w:bCs/>
          <w:color w:val="1F497D" w:themeColor="text2"/>
          <w:sz w:val="20"/>
          <w:szCs w:val="20"/>
        </w:rPr>
        <w:t>t</w:t>
      </w:r>
      <w:r>
        <w:rPr>
          <w:rFonts w:ascii="Arial Nova" w:hAnsi="Arial Nova" w:cs="Arial"/>
          <w:b/>
          <w:bCs/>
          <w:color w:val="1F497D" w:themeColor="text2"/>
          <w:sz w:val="20"/>
          <w:szCs w:val="20"/>
        </w:rPr>
        <w:t xml:space="preserve"> </w:t>
      </w:r>
      <w:r w:rsidR="00B95A43">
        <w:rPr>
          <w:rFonts w:ascii="Arial Nova" w:hAnsi="Arial Nova" w:cs="Arial"/>
          <w:b/>
          <w:bCs/>
          <w:color w:val="1F497D" w:themeColor="text2"/>
          <w:sz w:val="20"/>
          <w:szCs w:val="20"/>
        </w:rPr>
        <w:t>6:30pm</w:t>
      </w:r>
      <w:r w:rsidR="00FA5B4E" w:rsidRPr="0011458A">
        <w:rPr>
          <w:rFonts w:ascii="Arial Nova" w:hAnsi="Arial Nova" w:cs="Arial"/>
          <w:b/>
          <w:bCs/>
          <w:color w:val="1F497D" w:themeColor="text2"/>
          <w:sz w:val="20"/>
          <w:szCs w:val="20"/>
        </w:rPr>
        <w:t xml:space="preserve"> in the Sports</w:t>
      </w:r>
      <w:r w:rsidR="00FA5B4E" w:rsidRPr="0011458A">
        <w:rPr>
          <w:rFonts w:ascii="Arial Nova" w:hAnsi="Arial Nova" w:cs="Arial"/>
          <w:b/>
          <w:bCs/>
          <w:color w:val="1F497D" w:themeColor="text2"/>
          <w:spacing w:val="-1"/>
          <w:sz w:val="20"/>
          <w:szCs w:val="20"/>
        </w:rPr>
        <w:t xml:space="preserve"> </w:t>
      </w:r>
      <w:r w:rsidR="00FA5B4E" w:rsidRPr="0011458A">
        <w:rPr>
          <w:rFonts w:ascii="Arial Nova" w:hAnsi="Arial Nova" w:cs="Arial"/>
          <w:b/>
          <w:bCs/>
          <w:color w:val="1F497D" w:themeColor="text2"/>
          <w:sz w:val="20"/>
          <w:szCs w:val="20"/>
        </w:rPr>
        <w:t>Pavilion,</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High</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Street,</w:t>
      </w:r>
      <w:r w:rsidR="00FA5B4E" w:rsidRPr="0011458A">
        <w:rPr>
          <w:rFonts w:ascii="Arial Nova" w:hAnsi="Arial Nova" w:cs="Arial"/>
          <w:b/>
          <w:bCs/>
          <w:color w:val="1F497D" w:themeColor="text2"/>
          <w:spacing w:val="-2"/>
          <w:sz w:val="20"/>
          <w:szCs w:val="20"/>
        </w:rPr>
        <w:t xml:space="preserve"> </w:t>
      </w:r>
      <w:proofErr w:type="spellStart"/>
      <w:r w:rsidR="00FA5B4E" w:rsidRPr="0011458A">
        <w:rPr>
          <w:rFonts w:ascii="Arial Nova" w:hAnsi="Arial Nova" w:cs="Arial"/>
          <w:b/>
          <w:bCs/>
          <w:color w:val="1F497D" w:themeColor="text2"/>
          <w:sz w:val="20"/>
          <w:szCs w:val="20"/>
        </w:rPr>
        <w:t>Handcross</w:t>
      </w:r>
      <w:proofErr w:type="spellEnd"/>
    </w:p>
    <w:p w14:paraId="3F4E925D" w14:textId="77777777" w:rsidR="00FA5B4E" w:rsidRPr="00FA5B4E" w:rsidRDefault="00FA5B4E" w:rsidP="007D57ED">
      <w:pPr>
        <w:spacing w:before="37"/>
        <w:ind w:left="127"/>
        <w:rPr>
          <w:rFonts w:cs="Arial"/>
          <w:b/>
          <w:i/>
          <w:sz w:val="12"/>
        </w:rPr>
      </w:pPr>
      <w:r w:rsidRPr="00FA5B4E">
        <w:rPr>
          <w:rFonts w:cs="Arial"/>
          <w:b/>
          <w:i/>
          <w:sz w:val="12"/>
        </w:rPr>
        <w:t>Sally</w:t>
      </w:r>
      <w:r w:rsidRPr="00FA5B4E">
        <w:rPr>
          <w:rFonts w:cs="Arial"/>
          <w:b/>
          <w:i/>
          <w:spacing w:val="-4"/>
          <w:sz w:val="12"/>
        </w:rPr>
        <w:t xml:space="preserve"> </w:t>
      </w:r>
      <w:r w:rsidRPr="00FA5B4E">
        <w:rPr>
          <w:rFonts w:cs="Arial"/>
          <w:b/>
          <w:i/>
          <w:sz w:val="12"/>
        </w:rPr>
        <w:t>Mclean</w:t>
      </w:r>
      <w:r w:rsidRPr="00FA5B4E">
        <w:rPr>
          <w:rFonts w:cs="Arial"/>
          <w:b/>
          <w:i/>
          <w:spacing w:val="-3"/>
          <w:sz w:val="12"/>
        </w:rPr>
        <w:t xml:space="preserve"> </w:t>
      </w:r>
      <w:r w:rsidRPr="00FA5B4E">
        <w:rPr>
          <w:rFonts w:cs="Arial"/>
          <w:b/>
          <w:i/>
          <w:sz w:val="12"/>
        </w:rPr>
        <w:t>-</w:t>
      </w:r>
      <w:r w:rsidRPr="00FA5B4E">
        <w:rPr>
          <w:rFonts w:cs="Arial"/>
          <w:b/>
          <w:i/>
          <w:spacing w:val="-2"/>
          <w:sz w:val="12"/>
        </w:rPr>
        <w:t xml:space="preserve"> </w:t>
      </w:r>
      <w:r w:rsidRPr="00FA5B4E">
        <w:rPr>
          <w:rFonts w:cs="Arial"/>
          <w:b/>
          <w:i/>
          <w:sz w:val="12"/>
        </w:rPr>
        <w:t>Clerk</w:t>
      </w:r>
      <w:r w:rsidRPr="00FA5B4E">
        <w:rPr>
          <w:rFonts w:cs="Arial"/>
          <w:b/>
          <w:i/>
          <w:spacing w:val="-4"/>
          <w:sz w:val="12"/>
        </w:rPr>
        <w:t xml:space="preserve"> </w:t>
      </w:r>
      <w:r w:rsidRPr="00FA5B4E">
        <w:rPr>
          <w:rFonts w:cs="Arial"/>
          <w:b/>
          <w:i/>
          <w:sz w:val="12"/>
        </w:rPr>
        <w:t>to</w:t>
      </w:r>
      <w:r w:rsidRPr="00FA5B4E">
        <w:rPr>
          <w:rFonts w:cs="Arial"/>
          <w:b/>
          <w:i/>
          <w:spacing w:val="-5"/>
          <w:sz w:val="12"/>
        </w:rPr>
        <w:t xml:space="preserve"> </w:t>
      </w:r>
      <w:r w:rsidRPr="00FA5B4E">
        <w:rPr>
          <w:rFonts w:cs="Arial"/>
          <w:b/>
          <w:i/>
          <w:sz w:val="12"/>
        </w:rPr>
        <w:t>the</w:t>
      </w:r>
      <w:r w:rsidRPr="00FA5B4E">
        <w:rPr>
          <w:rFonts w:cs="Arial"/>
          <w:b/>
          <w:i/>
          <w:spacing w:val="-4"/>
          <w:sz w:val="12"/>
        </w:rPr>
        <w:t xml:space="preserve"> </w:t>
      </w:r>
      <w:r w:rsidRPr="00FA5B4E">
        <w:rPr>
          <w:rFonts w:cs="Arial"/>
          <w:b/>
          <w:i/>
          <w:sz w:val="12"/>
        </w:rPr>
        <w:t>Council</w:t>
      </w:r>
      <w:r w:rsidRPr="00FA5B4E">
        <w:rPr>
          <w:rFonts w:cs="Arial"/>
          <w:b/>
          <w:i/>
          <w:spacing w:val="-3"/>
          <w:sz w:val="12"/>
        </w:rPr>
        <w:t xml:space="preserve"> </w:t>
      </w:r>
      <w:r w:rsidRPr="00FA5B4E">
        <w:rPr>
          <w:rFonts w:cs="Arial"/>
          <w:b/>
          <w:i/>
          <w:sz w:val="12"/>
        </w:rPr>
        <w:t>Email</w:t>
      </w:r>
      <w:r w:rsidRPr="00FA5B4E">
        <w:rPr>
          <w:rFonts w:cs="Arial"/>
          <w:b/>
          <w:i/>
          <w:spacing w:val="-4"/>
          <w:sz w:val="12"/>
        </w:rPr>
        <w:t xml:space="preserve"> </w:t>
      </w:r>
      <w:hyperlink r:id="rId12">
        <w:r w:rsidRPr="00FA5B4E">
          <w:rPr>
            <w:rFonts w:cs="Arial"/>
            <w:b/>
            <w:i/>
            <w:color w:val="0000FF"/>
            <w:sz w:val="12"/>
            <w:u w:val="single" w:color="0000FF"/>
          </w:rPr>
          <w:t>clerk@slaughampc.co.uk</w:t>
        </w:r>
        <w:r w:rsidRPr="00FA5B4E">
          <w:rPr>
            <w:rFonts w:cs="Arial"/>
            <w:b/>
            <w:i/>
            <w:color w:val="0000FF"/>
            <w:spacing w:val="-4"/>
            <w:sz w:val="12"/>
            <w:u w:val="single" w:color="0000FF"/>
          </w:rPr>
          <w:t xml:space="preserve"> </w:t>
        </w:r>
      </w:hyperlink>
      <w:r w:rsidRPr="00FA5B4E">
        <w:rPr>
          <w:rFonts w:cs="Arial"/>
          <w:b/>
          <w:i/>
          <w:sz w:val="12"/>
        </w:rPr>
        <w:t>Website:</w:t>
      </w:r>
      <w:r w:rsidRPr="00FA5B4E">
        <w:rPr>
          <w:rFonts w:cs="Arial"/>
          <w:b/>
          <w:i/>
          <w:spacing w:val="-2"/>
          <w:sz w:val="12"/>
        </w:rPr>
        <w:t xml:space="preserve"> </w:t>
      </w:r>
      <w:hyperlink r:id="rId13">
        <w:r w:rsidRPr="00FA5B4E">
          <w:rPr>
            <w:rFonts w:cs="Arial"/>
            <w:b/>
            <w:i/>
            <w:color w:val="0000FF"/>
            <w:sz w:val="12"/>
            <w:u w:val="single" w:color="0000FF"/>
          </w:rPr>
          <w:t>http://www.slaughampc.co.uk</w:t>
        </w:r>
      </w:hyperlink>
    </w:p>
    <w:p w14:paraId="65F9CC37" w14:textId="464176D6" w:rsidR="00C37BD4" w:rsidRDefault="00C37BD4" w:rsidP="007D57ED">
      <w:pPr>
        <w:spacing w:before="42"/>
        <w:ind w:left="127"/>
        <w:rPr>
          <w:rFonts w:cs="Arial"/>
          <w:b/>
          <w:i/>
          <w:iCs/>
          <w:spacing w:val="-4"/>
          <w:sz w:val="16"/>
          <w:szCs w:val="22"/>
        </w:rPr>
      </w:pPr>
      <w:bookmarkStart w:id="1" w:name="Press_and_Public_are_welcome_to_attend_-"/>
      <w:bookmarkEnd w:id="1"/>
      <w:r>
        <w:rPr>
          <w:rFonts w:cs="Arial"/>
          <w:b/>
          <w:i/>
          <w:iCs/>
          <w:sz w:val="16"/>
          <w:szCs w:val="22"/>
        </w:rPr>
        <w:t xml:space="preserve">The </w:t>
      </w:r>
      <w:r w:rsidR="00FA5B4E" w:rsidRPr="00C37BD4">
        <w:rPr>
          <w:rFonts w:cs="Arial"/>
          <w:b/>
          <w:i/>
          <w:iCs/>
          <w:sz w:val="16"/>
          <w:szCs w:val="22"/>
        </w:rPr>
        <w:t>Public</w:t>
      </w:r>
      <w:r w:rsidR="00FA5B4E" w:rsidRPr="00C37BD4">
        <w:rPr>
          <w:rFonts w:cs="Arial"/>
          <w:b/>
          <w:i/>
          <w:iCs/>
          <w:spacing w:val="-2"/>
          <w:sz w:val="16"/>
          <w:szCs w:val="22"/>
        </w:rPr>
        <w:t xml:space="preserve"> </w:t>
      </w:r>
      <w:r>
        <w:rPr>
          <w:rFonts w:cs="Arial"/>
          <w:b/>
          <w:i/>
          <w:iCs/>
          <w:spacing w:val="-2"/>
          <w:sz w:val="16"/>
          <w:szCs w:val="22"/>
        </w:rPr>
        <w:t xml:space="preserve">and Press </w:t>
      </w:r>
      <w:r w:rsidR="00FA5B4E" w:rsidRPr="00C37BD4">
        <w:rPr>
          <w:rFonts w:cs="Arial"/>
          <w:b/>
          <w:i/>
          <w:iCs/>
          <w:sz w:val="16"/>
          <w:szCs w:val="22"/>
        </w:rPr>
        <w:t>are</w:t>
      </w:r>
      <w:r w:rsidR="00FA5B4E" w:rsidRPr="00C37BD4">
        <w:rPr>
          <w:rFonts w:cs="Arial"/>
          <w:b/>
          <w:i/>
          <w:iCs/>
          <w:spacing w:val="-2"/>
          <w:sz w:val="16"/>
          <w:szCs w:val="22"/>
        </w:rPr>
        <w:t xml:space="preserve"> </w:t>
      </w:r>
      <w:r w:rsidR="00FA5B4E" w:rsidRPr="00C37BD4">
        <w:rPr>
          <w:rFonts w:cs="Arial"/>
          <w:b/>
          <w:i/>
          <w:iCs/>
          <w:sz w:val="16"/>
          <w:szCs w:val="22"/>
        </w:rPr>
        <w:t>welcome</w:t>
      </w:r>
      <w:r w:rsidR="00FA5B4E" w:rsidRPr="00C37BD4">
        <w:rPr>
          <w:rFonts w:cs="Arial"/>
          <w:b/>
          <w:i/>
          <w:iCs/>
          <w:spacing w:val="-2"/>
          <w:sz w:val="16"/>
          <w:szCs w:val="22"/>
        </w:rPr>
        <w:t xml:space="preserve"> </w:t>
      </w:r>
      <w:r w:rsidR="00FA5B4E" w:rsidRPr="00C37BD4">
        <w:rPr>
          <w:rFonts w:cs="Arial"/>
          <w:b/>
          <w:i/>
          <w:iCs/>
          <w:sz w:val="16"/>
          <w:szCs w:val="22"/>
        </w:rPr>
        <w:t>to</w:t>
      </w:r>
      <w:r w:rsidR="00FA5B4E" w:rsidRPr="00C37BD4">
        <w:rPr>
          <w:rFonts w:cs="Arial"/>
          <w:b/>
          <w:i/>
          <w:iCs/>
          <w:spacing w:val="-1"/>
          <w:sz w:val="16"/>
          <w:szCs w:val="22"/>
        </w:rPr>
        <w:t xml:space="preserve"> </w:t>
      </w:r>
      <w:r w:rsidR="00FA5B4E" w:rsidRPr="00C37BD4">
        <w:rPr>
          <w:rFonts w:cs="Arial"/>
          <w:b/>
          <w:i/>
          <w:iCs/>
          <w:sz w:val="16"/>
          <w:szCs w:val="22"/>
        </w:rPr>
        <w:t>attend</w:t>
      </w:r>
      <w:r w:rsidR="00FA5B4E" w:rsidRPr="00C37BD4">
        <w:rPr>
          <w:rFonts w:cs="Arial"/>
          <w:b/>
          <w:i/>
          <w:iCs/>
          <w:spacing w:val="-1"/>
          <w:sz w:val="16"/>
          <w:szCs w:val="22"/>
        </w:rPr>
        <w:t xml:space="preserve"> </w:t>
      </w:r>
      <w:r>
        <w:rPr>
          <w:rFonts w:cs="Arial"/>
          <w:b/>
          <w:i/>
          <w:iCs/>
          <w:sz w:val="16"/>
          <w:szCs w:val="22"/>
        </w:rPr>
        <w:t>–</w:t>
      </w:r>
      <w:r w:rsidR="00FA5B4E" w:rsidRPr="00C37BD4">
        <w:rPr>
          <w:rFonts w:cs="Arial"/>
          <w:b/>
          <w:i/>
          <w:iCs/>
          <w:spacing w:val="-4"/>
          <w:sz w:val="16"/>
          <w:szCs w:val="22"/>
        </w:rPr>
        <w:t xml:space="preserve"> </w:t>
      </w:r>
    </w:p>
    <w:p w14:paraId="1438BB64" w14:textId="77777777" w:rsidR="00FA5B4E" w:rsidRPr="00FA5B4E" w:rsidRDefault="00FA5B4E" w:rsidP="00FA5B4E">
      <w:pPr>
        <w:spacing w:before="1"/>
        <w:ind w:left="128" w:right="435"/>
        <w:rPr>
          <w:rFonts w:cs="Arial"/>
          <w:i/>
          <w:sz w:val="12"/>
        </w:rPr>
      </w:pPr>
      <w:r w:rsidRPr="00FA5B4E">
        <w:rPr>
          <w:rFonts w:cs="Arial"/>
          <w:i/>
          <w:sz w:val="12"/>
        </w:rPr>
        <w:t>The Parish Council is an open and transparent local authority and encourages public attendance at meetings. However, the Council is maintaining COVID precautions. You should not attend a</w:t>
      </w:r>
      <w:r w:rsidRPr="00FA5B4E">
        <w:rPr>
          <w:rFonts w:cs="Arial"/>
          <w:i/>
          <w:spacing w:val="-31"/>
          <w:sz w:val="12"/>
        </w:rPr>
        <w:t xml:space="preserve"> </w:t>
      </w:r>
      <w:r w:rsidRPr="00FA5B4E">
        <w:rPr>
          <w:rFonts w:cs="Arial"/>
          <w:i/>
          <w:sz w:val="12"/>
        </w:rPr>
        <w:t>meeting</w:t>
      </w:r>
      <w:r w:rsidRPr="00FA5B4E">
        <w:rPr>
          <w:rFonts w:cs="Arial"/>
          <w:i/>
          <w:spacing w:val="-1"/>
          <w:sz w:val="12"/>
        </w:rPr>
        <w:t xml:space="preserve"> </w:t>
      </w:r>
      <w:r w:rsidRPr="00FA5B4E">
        <w:rPr>
          <w:rFonts w:cs="Arial"/>
          <w:i/>
          <w:sz w:val="12"/>
        </w:rPr>
        <w:t>in</w:t>
      </w:r>
      <w:r w:rsidRPr="00FA5B4E">
        <w:rPr>
          <w:rFonts w:cs="Arial"/>
          <w:i/>
          <w:spacing w:val="-2"/>
          <w:sz w:val="12"/>
        </w:rPr>
        <w:t xml:space="preserve"> </w:t>
      </w:r>
      <w:r w:rsidRPr="00FA5B4E">
        <w:rPr>
          <w:rFonts w:cs="Arial"/>
          <w:i/>
          <w:sz w:val="12"/>
        </w:rPr>
        <w:t>person if: -</w:t>
      </w:r>
    </w:p>
    <w:p w14:paraId="5F79B3B5" w14:textId="77777777" w:rsidR="00FA5B4E" w:rsidRPr="00FA5B4E" w:rsidRDefault="00FA5B4E" w:rsidP="00FA5B4E">
      <w:pPr>
        <w:pStyle w:val="ListParagraph"/>
        <w:widowControl w:val="0"/>
        <w:numPr>
          <w:ilvl w:val="0"/>
          <w:numId w:val="26"/>
        </w:numPr>
        <w:tabs>
          <w:tab w:val="left" w:pos="632"/>
        </w:tabs>
        <w:autoSpaceDE w:val="0"/>
        <w:autoSpaceDN w:val="0"/>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coronavirus</w:t>
      </w:r>
      <w:r w:rsidRPr="00FA5B4E">
        <w:rPr>
          <w:rFonts w:cs="Arial"/>
          <w:i/>
          <w:spacing w:val="-2"/>
          <w:sz w:val="12"/>
        </w:rPr>
        <w:t xml:space="preserve"> </w:t>
      </w:r>
      <w:r w:rsidRPr="00FA5B4E">
        <w:rPr>
          <w:rFonts w:cs="Arial"/>
          <w:i/>
          <w:sz w:val="12"/>
        </w:rPr>
        <w:t>symptoms:</w:t>
      </w:r>
      <w:r w:rsidRPr="00FA5B4E">
        <w:rPr>
          <w:rFonts w:cs="Arial"/>
          <w:i/>
          <w:spacing w:val="-2"/>
          <w:sz w:val="12"/>
        </w:rPr>
        <w:t xml:space="preserve"> </w:t>
      </w:r>
      <w:r w:rsidRPr="00FA5B4E">
        <w:rPr>
          <w:rFonts w:cs="Arial"/>
          <w:i/>
          <w:sz w:val="12"/>
        </w:rPr>
        <w:t>a</w:t>
      </w:r>
      <w:r w:rsidRPr="00FA5B4E">
        <w:rPr>
          <w:rFonts w:cs="Arial"/>
          <w:i/>
          <w:spacing w:val="-2"/>
          <w:sz w:val="12"/>
        </w:rPr>
        <w:t xml:space="preserve"> </w:t>
      </w:r>
      <w:r w:rsidRPr="00FA5B4E">
        <w:rPr>
          <w:rFonts w:cs="Arial"/>
          <w:i/>
          <w:sz w:val="12"/>
        </w:rPr>
        <w:t>high</w:t>
      </w:r>
      <w:r w:rsidRPr="00FA5B4E">
        <w:rPr>
          <w:rFonts w:cs="Arial"/>
          <w:i/>
          <w:spacing w:val="-2"/>
          <w:sz w:val="12"/>
        </w:rPr>
        <w:t xml:space="preserve"> </w:t>
      </w:r>
      <w:r w:rsidRPr="00FA5B4E">
        <w:rPr>
          <w:rFonts w:cs="Arial"/>
          <w:i/>
          <w:sz w:val="12"/>
        </w:rPr>
        <w:t>temperature,</w:t>
      </w:r>
      <w:r w:rsidRPr="00FA5B4E">
        <w:rPr>
          <w:rFonts w:cs="Arial"/>
          <w:i/>
          <w:spacing w:val="-2"/>
          <w:sz w:val="12"/>
        </w:rPr>
        <w:t xml:space="preserve"> </w:t>
      </w:r>
      <w:r w:rsidRPr="00FA5B4E">
        <w:rPr>
          <w:rFonts w:cs="Arial"/>
          <w:i/>
          <w:sz w:val="12"/>
        </w:rPr>
        <w:t>loss</w:t>
      </w:r>
      <w:r w:rsidRPr="00FA5B4E">
        <w:rPr>
          <w:rFonts w:cs="Arial"/>
          <w:i/>
          <w:spacing w:val="-3"/>
          <w:sz w:val="12"/>
        </w:rPr>
        <w:t xml:space="preserve"> </w:t>
      </w:r>
      <w:r w:rsidRPr="00FA5B4E">
        <w:rPr>
          <w:rFonts w:cs="Arial"/>
          <w:i/>
          <w:sz w:val="12"/>
        </w:rPr>
        <w:t>or</w:t>
      </w:r>
      <w:r w:rsidRPr="00FA5B4E">
        <w:rPr>
          <w:rFonts w:cs="Arial"/>
          <w:i/>
          <w:spacing w:val="-1"/>
          <w:sz w:val="12"/>
        </w:rPr>
        <w:t xml:space="preserve"> </w:t>
      </w:r>
      <w:r w:rsidRPr="00FA5B4E">
        <w:rPr>
          <w:rFonts w:cs="Arial"/>
          <w:i/>
          <w:sz w:val="12"/>
        </w:rPr>
        <w:t>change</w:t>
      </w:r>
      <w:r w:rsidRPr="00FA5B4E">
        <w:rPr>
          <w:rFonts w:cs="Arial"/>
          <w:i/>
          <w:spacing w:val="-2"/>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sense</w:t>
      </w:r>
      <w:r w:rsidRPr="00FA5B4E">
        <w:rPr>
          <w:rFonts w:cs="Arial"/>
          <w:i/>
          <w:spacing w:val="-2"/>
          <w:sz w:val="12"/>
        </w:rPr>
        <w:t xml:space="preserve"> </w:t>
      </w:r>
      <w:r w:rsidRPr="00FA5B4E">
        <w:rPr>
          <w:rFonts w:cs="Arial"/>
          <w:i/>
          <w:sz w:val="12"/>
        </w:rPr>
        <w:t>of</w:t>
      </w:r>
      <w:r w:rsidRPr="00FA5B4E">
        <w:rPr>
          <w:rFonts w:cs="Arial"/>
          <w:i/>
          <w:spacing w:val="-2"/>
          <w:sz w:val="12"/>
        </w:rPr>
        <w:t xml:space="preserve"> </w:t>
      </w:r>
      <w:r w:rsidRPr="00FA5B4E">
        <w:rPr>
          <w:rFonts w:cs="Arial"/>
          <w:i/>
          <w:sz w:val="12"/>
        </w:rPr>
        <w:t>smell</w:t>
      </w:r>
      <w:r w:rsidRPr="00FA5B4E">
        <w:rPr>
          <w:rFonts w:cs="Arial"/>
          <w:i/>
          <w:spacing w:val="-2"/>
          <w:sz w:val="12"/>
        </w:rPr>
        <w:t xml:space="preserve"> </w:t>
      </w:r>
      <w:r w:rsidRPr="00FA5B4E">
        <w:rPr>
          <w:rFonts w:cs="Arial"/>
          <w:i/>
          <w:sz w:val="12"/>
        </w:rPr>
        <w:t>or</w:t>
      </w:r>
      <w:r w:rsidRPr="00FA5B4E">
        <w:rPr>
          <w:rFonts w:cs="Arial"/>
          <w:i/>
          <w:spacing w:val="-4"/>
          <w:sz w:val="12"/>
        </w:rPr>
        <w:t xml:space="preserve"> </w:t>
      </w:r>
      <w:r w:rsidRPr="00FA5B4E">
        <w:rPr>
          <w:rFonts w:cs="Arial"/>
          <w:i/>
          <w:sz w:val="12"/>
        </w:rPr>
        <w:t>taste,</w:t>
      </w:r>
      <w:r w:rsidRPr="00FA5B4E">
        <w:rPr>
          <w:rFonts w:cs="Arial"/>
          <w:i/>
          <w:spacing w:val="-3"/>
          <w:sz w:val="12"/>
        </w:rPr>
        <w:t xml:space="preserve"> </w:t>
      </w:r>
      <w:r w:rsidRPr="00FA5B4E">
        <w:rPr>
          <w:rFonts w:cs="Arial"/>
          <w:i/>
          <w:sz w:val="12"/>
        </w:rPr>
        <w:t>a</w:t>
      </w:r>
      <w:r w:rsidRPr="00FA5B4E">
        <w:rPr>
          <w:rFonts w:cs="Arial"/>
          <w:i/>
          <w:spacing w:val="-2"/>
          <w:sz w:val="12"/>
        </w:rPr>
        <w:t xml:space="preserve"> </w:t>
      </w:r>
      <w:r w:rsidRPr="00FA5B4E">
        <w:rPr>
          <w:rFonts w:cs="Arial"/>
          <w:i/>
          <w:sz w:val="12"/>
        </w:rPr>
        <w:t>new</w:t>
      </w:r>
      <w:r w:rsidRPr="00FA5B4E">
        <w:rPr>
          <w:rFonts w:cs="Arial"/>
          <w:i/>
          <w:spacing w:val="-2"/>
          <w:sz w:val="12"/>
        </w:rPr>
        <w:t xml:space="preserve"> </w:t>
      </w:r>
      <w:r w:rsidRPr="00FA5B4E">
        <w:rPr>
          <w:rFonts w:cs="Arial"/>
          <w:i/>
          <w:sz w:val="12"/>
        </w:rPr>
        <w:t>continuous</w:t>
      </w:r>
      <w:r w:rsidRPr="00FA5B4E">
        <w:rPr>
          <w:rFonts w:cs="Arial"/>
          <w:i/>
          <w:spacing w:val="-2"/>
          <w:sz w:val="12"/>
        </w:rPr>
        <w:t xml:space="preserve"> </w:t>
      </w:r>
      <w:r w:rsidRPr="00FA5B4E">
        <w:rPr>
          <w:rFonts w:cs="Arial"/>
          <w:i/>
          <w:sz w:val="12"/>
        </w:rPr>
        <w:t>cough.</w:t>
      </w:r>
    </w:p>
    <w:p w14:paraId="5AF0126D" w14:textId="77777777" w:rsidR="00FA5B4E" w:rsidRPr="00FA5B4E" w:rsidRDefault="00FA5B4E" w:rsidP="00FA5B4E">
      <w:pPr>
        <w:pStyle w:val="ListParagraph"/>
        <w:widowControl w:val="0"/>
        <w:numPr>
          <w:ilvl w:val="0"/>
          <w:numId w:val="26"/>
        </w:numPr>
        <w:tabs>
          <w:tab w:val="left" w:pos="632"/>
        </w:tabs>
        <w:autoSpaceDE w:val="0"/>
        <w:autoSpaceDN w:val="0"/>
        <w:spacing w:before="1"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tested</w:t>
      </w:r>
      <w:r w:rsidRPr="00FA5B4E">
        <w:rPr>
          <w:rFonts w:cs="Arial"/>
          <w:i/>
          <w:spacing w:val="-2"/>
          <w:sz w:val="12"/>
        </w:rPr>
        <w:t xml:space="preserve"> </w:t>
      </w:r>
      <w:r w:rsidRPr="00FA5B4E">
        <w:rPr>
          <w:rFonts w:cs="Arial"/>
          <w:i/>
          <w:sz w:val="12"/>
        </w:rPr>
        <w:t>positive</w:t>
      </w:r>
      <w:r w:rsidRPr="00FA5B4E">
        <w:rPr>
          <w:rFonts w:cs="Arial"/>
          <w:i/>
          <w:spacing w:val="-2"/>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COVID-19</w:t>
      </w:r>
      <w:r w:rsidRPr="00FA5B4E">
        <w:rPr>
          <w:rFonts w:cs="Arial"/>
          <w:i/>
          <w:spacing w:val="-4"/>
          <w:sz w:val="12"/>
        </w:rPr>
        <w:t xml:space="preserve"> </w:t>
      </w:r>
      <w:r w:rsidRPr="00FA5B4E">
        <w:rPr>
          <w:rFonts w:cs="Arial"/>
          <w:i/>
          <w:sz w:val="12"/>
        </w:rPr>
        <w:t>or</w:t>
      </w:r>
      <w:r w:rsidRPr="00FA5B4E">
        <w:rPr>
          <w:rFonts w:cs="Arial"/>
          <w:i/>
          <w:spacing w:val="-4"/>
          <w:sz w:val="12"/>
        </w:rPr>
        <w:t xml:space="preserve"> </w:t>
      </w:r>
      <w:r w:rsidRPr="00FA5B4E">
        <w:rPr>
          <w:rFonts w:cs="Arial"/>
          <w:i/>
          <w:sz w:val="12"/>
        </w:rPr>
        <w:t>are</w:t>
      </w:r>
      <w:r w:rsidRPr="00FA5B4E">
        <w:rPr>
          <w:rFonts w:cs="Arial"/>
          <w:i/>
          <w:spacing w:val="-2"/>
          <w:sz w:val="12"/>
        </w:rPr>
        <w:t xml:space="preserve"> </w:t>
      </w:r>
      <w:r w:rsidRPr="00FA5B4E">
        <w:rPr>
          <w:rFonts w:cs="Arial"/>
          <w:i/>
          <w:sz w:val="12"/>
        </w:rPr>
        <w:t>waiting</w:t>
      </w:r>
      <w:r w:rsidRPr="00FA5B4E">
        <w:rPr>
          <w:rFonts w:cs="Arial"/>
          <w:i/>
          <w:spacing w:val="-3"/>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a</w:t>
      </w:r>
      <w:r w:rsidRPr="00FA5B4E">
        <w:rPr>
          <w:rFonts w:cs="Arial"/>
          <w:i/>
          <w:spacing w:val="-2"/>
          <w:sz w:val="12"/>
        </w:rPr>
        <w:t xml:space="preserve"> </w:t>
      </w:r>
      <w:r w:rsidRPr="00FA5B4E">
        <w:rPr>
          <w:rFonts w:cs="Arial"/>
          <w:i/>
          <w:sz w:val="12"/>
        </w:rPr>
        <w:t>test</w:t>
      </w:r>
      <w:r w:rsidRPr="00FA5B4E">
        <w:rPr>
          <w:rFonts w:cs="Arial"/>
          <w:i/>
          <w:spacing w:val="-2"/>
          <w:sz w:val="12"/>
        </w:rPr>
        <w:t xml:space="preserve"> </w:t>
      </w:r>
      <w:r w:rsidRPr="00FA5B4E">
        <w:rPr>
          <w:rFonts w:cs="Arial"/>
          <w:i/>
          <w:sz w:val="12"/>
        </w:rPr>
        <w:t>result.</w:t>
      </w:r>
    </w:p>
    <w:p w14:paraId="46FFBA1C" w14:textId="77777777" w:rsidR="00FA5B4E" w:rsidRPr="00FA5B4E" w:rsidRDefault="00FA5B4E" w:rsidP="00551A86">
      <w:pPr>
        <w:pStyle w:val="ListParagraph"/>
        <w:widowControl w:val="0"/>
        <w:numPr>
          <w:ilvl w:val="0"/>
          <w:numId w:val="26"/>
        </w:numPr>
        <w:tabs>
          <w:tab w:val="left" w:pos="567"/>
        </w:tabs>
        <w:autoSpaceDE w:val="0"/>
        <w:autoSpaceDN w:val="0"/>
        <w:spacing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been</w:t>
      </w:r>
      <w:r w:rsidRPr="00FA5B4E">
        <w:rPr>
          <w:rFonts w:cs="Arial"/>
          <w:i/>
          <w:spacing w:val="-2"/>
          <w:sz w:val="12"/>
        </w:rPr>
        <w:t xml:space="preserve"> </w:t>
      </w:r>
      <w:r w:rsidRPr="00FA5B4E">
        <w:rPr>
          <w:rFonts w:cs="Arial"/>
          <w:i/>
          <w:sz w:val="12"/>
        </w:rPr>
        <w:t>instructed</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NHS</w:t>
      </w:r>
      <w:r w:rsidRPr="00FA5B4E">
        <w:rPr>
          <w:rFonts w:cs="Arial"/>
          <w:i/>
          <w:spacing w:val="-3"/>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self-isolate.</w:t>
      </w:r>
    </w:p>
    <w:p w14:paraId="5B93AE32" w14:textId="77777777" w:rsidR="00FA5B4E" w:rsidRPr="00FA5B4E" w:rsidRDefault="00FA5B4E" w:rsidP="00FA5B4E">
      <w:pPr>
        <w:pStyle w:val="ListParagraph"/>
        <w:widowControl w:val="0"/>
        <w:numPr>
          <w:ilvl w:val="0"/>
          <w:numId w:val="26"/>
        </w:numPr>
        <w:tabs>
          <w:tab w:val="left" w:pos="632"/>
        </w:tabs>
        <w:autoSpaceDE w:val="0"/>
        <w:autoSpaceDN w:val="0"/>
        <w:spacing w:before="2" w:line="137" w:lineRule="exact"/>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3"/>
          <w:sz w:val="12"/>
        </w:rPr>
        <w:t xml:space="preserve"> </w:t>
      </w:r>
      <w:r w:rsidRPr="00FA5B4E">
        <w:rPr>
          <w:rFonts w:cs="Arial"/>
          <w:i/>
          <w:sz w:val="12"/>
        </w:rPr>
        <w:t>recently</w:t>
      </w:r>
      <w:r w:rsidRPr="00FA5B4E">
        <w:rPr>
          <w:rFonts w:cs="Arial"/>
          <w:i/>
          <w:spacing w:val="-3"/>
          <w:sz w:val="12"/>
        </w:rPr>
        <w:t xml:space="preserve"> </w:t>
      </w:r>
      <w:r w:rsidRPr="00FA5B4E">
        <w:rPr>
          <w:rFonts w:cs="Arial"/>
          <w:i/>
          <w:sz w:val="12"/>
        </w:rPr>
        <w:t>returned</w:t>
      </w:r>
      <w:r w:rsidRPr="00FA5B4E">
        <w:rPr>
          <w:rFonts w:cs="Arial"/>
          <w:i/>
          <w:spacing w:val="-3"/>
          <w:sz w:val="12"/>
        </w:rPr>
        <w:t xml:space="preserve"> </w:t>
      </w:r>
      <w:r w:rsidRPr="00FA5B4E">
        <w:rPr>
          <w:rFonts w:cs="Arial"/>
          <w:i/>
          <w:sz w:val="12"/>
        </w:rPr>
        <w:t>from</w:t>
      </w:r>
      <w:r w:rsidRPr="00FA5B4E">
        <w:rPr>
          <w:rFonts w:cs="Arial"/>
          <w:i/>
          <w:spacing w:val="-2"/>
          <w:sz w:val="12"/>
        </w:rPr>
        <w:t xml:space="preserve"> </w:t>
      </w:r>
      <w:r w:rsidRPr="00FA5B4E">
        <w:rPr>
          <w:rFonts w:cs="Arial"/>
          <w:i/>
          <w:sz w:val="12"/>
        </w:rPr>
        <w:t>travel</w:t>
      </w:r>
      <w:r w:rsidRPr="00FA5B4E">
        <w:rPr>
          <w:rFonts w:cs="Arial"/>
          <w:i/>
          <w:spacing w:val="-2"/>
          <w:sz w:val="12"/>
        </w:rPr>
        <w:t xml:space="preserve"> </w:t>
      </w:r>
      <w:r w:rsidRPr="00FA5B4E">
        <w:rPr>
          <w:rFonts w:cs="Arial"/>
          <w:i/>
          <w:sz w:val="12"/>
        </w:rPr>
        <w:t>abroad</w:t>
      </w:r>
      <w:r w:rsidRPr="00FA5B4E">
        <w:rPr>
          <w:rFonts w:cs="Arial"/>
          <w:i/>
          <w:spacing w:val="-3"/>
          <w:sz w:val="12"/>
        </w:rPr>
        <w:t xml:space="preserve"> </w:t>
      </w:r>
      <w:r w:rsidRPr="00FA5B4E">
        <w:rPr>
          <w:rFonts w:cs="Arial"/>
          <w:i/>
          <w:sz w:val="12"/>
        </w:rPr>
        <w:t>and</w:t>
      </w:r>
      <w:r w:rsidRPr="00FA5B4E">
        <w:rPr>
          <w:rFonts w:cs="Arial"/>
          <w:i/>
          <w:spacing w:val="-3"/>
          <w:sz w:val="12"/>
        </w:rPr>
        <w:t xml:space="preserve"> </w:t>
      </w:r>
      <w:r w:rsidRPr="00FA5B4E">
        <w:rPr>
          <w:rFonts w:cs="Arial"/>
          <w:i/>
          <w:sz w:val="12"/>
        </w:rPr>
        <w:t>should</w:t>
      </w:r>
      <w:r w:rsidRPr="00FA5B4E">
        <w:rPr>
          <w:rFonts w:cs="Arial"/>
          <w:i/>
          <w:spacing w:val="-3"/>
          <w:sz w:val="12"/>
        </w:rPr>
        <w:t xml:space="preserve"> </w:t>
      </w:r>
      <w:r w:rsidRPr="00FA5B4E">
        <w:rPr>
          <w:rFonts w:cs="Arial"/>
          <w:i/>
          <w:sz w:val="12"/>
        </w:rPr>
        <w:t>be</w:t>
      </w:r>
      <w:r w:rsidRPr="00FA5B4E">
        <w:rPr>
          <w:rFonts w:cs="Arial"/>
          <w:i/>
          <w:spacing w:val="-3"/>
          <w:sz w:val="12"/>
        </w:rPr>
        <w:t xml:space="preserve"> </w:t>
      </w:r>
      <w:r w:rsidRPr="00FA5B4E">
        <w:rPr>
          <w:rFonts w:cs="Arial"/>
          <w:i/>
          <w:sz w:val="12"/>
        </w:rPr>
        <w:t>either</w:t>
      </w:r>
      <w:r w:rsidRPr="00FA5B4E">
        <w:rPr>
          <w:rFonts w:cs="Arial"/>
          <w:i/>
          <w:spacing w:val="-2"/>
          <w:sz w:val="12"/>
        </w:rPr>
        <w:t xml:space="preserve"> </w:t>
      </w:r>
      <w:r w:rsidRPr="00FA5B4E">
        <w:rPr>
          <w:rFonts w:cs="Arial"/>
          <w:i/>
          <w:sz w:val="12"/>
        </w:rPr>
        <w:t>self-isolating</w:t>
      </w:r>
      <w:r w:rsidRPr="00FA5B4E">
        <w:rPr>
          <w:rFonts w:cs="Arial"/>
          <w:i/>
          <w:spacing w:val="-4"/>
          <w:sz w:val="12"/>
        </w:rPr>
        <w:t xml:space="preserve"> </w:t>
      </w:r>
      <w:r w:rsidRPr="00FA5B4E">
        <w:rPr>
          <w:rFonts w:cs="Arial"/>
          <w:i/>
          <w:sz w:val="12"/>
        </w:rPr>
        <w:t>or</w:t>
      </w:r>
      <w:r w:rsidRPr="00FA5B4E">
        <w:rPr>
          <w:rFonts w:cs="Arial"/>
          <w:i/>
          <w:spacing w:val="-2"/>
          <w:sz w:val="12"/>
        </w:rPr>
        <w:t xml:space="preserve"> </w:t>
      </w:r>
      <w:r w:rsidRPr="00FA5B4E">
        <w:rPr>
          <w:rFonts w:cs="Arial"/>
          <w:i/>
          <w:sz w:val="12"/>
        </w:rPr>
        <w:t>quarantining.</w:t>
      </w:r>
    </w:p>
    <w:p w14:paraId="4B8E8ED4" w14:textId="7FF3F003" w:rsidR="00FA5B4E" w:rsidRPr="00FA5B4E" w:rsidRDefault="00FA5B4E" w:rsidP="00C37BD4">
      <w:pPr>
        <w:spacing w:line="137" w:lineRule="exact"/>
        <w:ind w:left="127" w:firstLine="428"/>
        <w:rPr>
          <w:rFonts w:cs="Arial"/>
          <w:i/>
          <w:sz w:val="12"/>
        </w:rPr>
      </w:pPr>
      <w:r w:rsidRPr="00FA5B4E">
        <w:rPr>
          <w:rFonts w:cs="Arial"/>
          <w:b/>
          <w:i/>
          <w:sz w:val="12"/>
        </w:rPr>
        <w:t>Keeping</w:t>
      </w:r>
      <w:r w:rsidRPr="00FA5B4E">
        <w:rPr>
          <w:rFonts w:cs="Arial"/>
          <w:b/>
          <w:i/>
          <w:spacing w:val="-2"/>
          <w:sz w:val="12"/>
        </w:rPr>
        <w:t xml:space="preserve"> </w:t>
      </w:r>
      <w:r w:rsidRPr="00FA5B4E">
        <w:rPr>
          <w:rFonts w:cs="Arial"/>
          <w:b/>
          <w:i/>
          <w:sz w:val="12"/>
        </w:rPr>
        <w:t>us</w:t>
      </w:r>
      <w:r w:rsidRPr="00FA5B4E">
        <w:rPr>
          <w:rFonts w:cs="Arial"/>
          <w:b/>
          <w:i/>
          <w:spacing w:val="-3"/>
          <w:sz w:val="12"/>
        </w:rPr>
        <w:t xml:space="preserve"> </w:t>
      </w:r>
      <w:r w:rsidRPr="00FA5B4E">
        <w:rPr>
          <w:rFonts w:cs="Arial"/>
          <w:b/>
          <w:i/>
          <w:sz w:val="12"/>
        </w:rPr>
        <w:t>all</w:t>
      </w:r>
      <w:r w:rsidRPr="00FA5B4E">
        <w:rPr>
          <w:rFonts w:cs="Arial"/>
          <w:b/>
          <w:i/>
          <w:spacing w:val="-2"/>
          <w:sz w:val="12"/>
        </w:rPr>
        <w:t xml:space="preserve"> </w:t>
      </w:r>
      <w:r w:rsidRPr="00FA5B4E">
        <w:rPr>
          <w:rFonts w:cs="Arial"/>
          <w:b/>
          <w:i/>
          <w:sz w:val="12"/>
        </w:rPr>
        <w:t>safe</w:t>
      </w:r>
      <w:r w:rsidRPr="00FA5B4E">
        <w:rPr>
          <w:rFonts w:cs="Arial"/>
          <w:i/>
          <w:sz w:val="12"/>
        </w:rPr>
        <w:t>:</w:t>
      </w:r>
      <w:r w:rsidRPr="00FA5B4E">
        <w:rPr>
          <w:rFonts w:cs="Arial"/>
          <w:i/>
          <w:spacing w:val="-2"/>
          <w:sz w:val="12"/>
        </w:rPr>
        <w:t xml:space="preserve"> </w:t>
      </w:r>
      <w:r w:rsidRPr="00FA5B4E">
        <w:rPr>
          <w:rFonts w:cs="Arial"/>
          <w:i/>
          <w:sz w:val="12"/>
        </w:rPr>
        <w:t>When</w:t>
      </w:r>
      <w:r w:rsidRPr="00FA5B4E">
        <w:rPr>
          <w:rFonts w:cs="Arial"/>
          <w:i/>
          <w:spacing w:val="-2"/>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attend</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meeting,</w:t>
      </w:r>
      <w:r w:rsidRPr="00FA5B4E">
        <w:rPr>
          <w:rFonts w:cs="Arial"/>
          <w:i/>
          <w:spacing w:val="-2"/>
          <w:sz w:val="12"/>
        </w:rPr>
        <w:t xml:space="preserve"> </w:t>
      </w:r>
      <w:r w:rsidRPr="00FA5B4E">
        <w:rPr>
          <w:rFonts w:cs="Arial"/>
          <w:i/>
          <w:sz w:val="12"/>
        </w:rPr>
        <w:t>keep</w:t>
      </w:r>
      <w:r w:rsidRPr="00FA5B4E">
        <w:rPr>
          <w:rFonts w:cs="Arial"/>
          <w:i/>
          <w:spacing w:val="-2"/>
          <w:sz w:val="12"/>
        </w:rPr>
        <w:t xml:space="preserve"> </w:t>
      </w:r>
      <w:r w:rsidRPr="00FA5B4E">
        <w:rPr>
          <w:rFonts w:cs="Arial"/>
          <w:i/>
          <w:sz w:val="12"/>
        </w:rPr>
        <w:t>yourself</w:t>
      </w:r>
      <w:r w:rsidRPr="00FA5B4E">
        <w:rPr>
          <w:rFonts w:cs="Arial"/>
          <w:i/>
          <w:spacing w:val="-2"/>
          <w:sz w:val="12"/>
        </w:rPr>
        <w:t xml:space="preserve"> </w:t>
      </w:r>
      <w:r w:rsidRPr="00FA5B4E">
        <w:rPr>
          <w:rFonts w:cs="Arial"/>
          <w:i/>
          <w:sz w:val="12"/>
        </w:rPr>
        <w:t>and</w:t>
      </w:r>
      <w:r w:rsidRPr="00FA5B4E">
        <w:rPr>
          <w:rFonts w:cs="Arial"/>
          <w:i/>
          <w:spacing w:val="-4"/>
          <w:sz w:val="12"/>
        </w:rPr>
        <w:t xml:space="preserve"> </w:t>
      </w:r>
      <w:r w:rsidRPr="00FA5B4E">
        <w:rPr>
          <w:rFonts w:cs="Arial"/>
          <w:i/>
          <w:sz w:val="12"/>
        </w:rPr>
        <w:t>others</w:t>
      </w:r>
      <w:r w:rsidRPr="00FA5B4E">
        <w:rPr>
          <w:rFonts w:cs="Arial"/>
          <w:i/>
          <w:spacing w:val="-2"/>
          <w:sz w:val="12"/>
        </w:rPr>
        <w:t xml:space="preserve"> </w:t>
      </w:r>
      <w:r w:rsidRPr="00FA5B4E">
        <w:rPr>
          <w:rFonts w:cs="Arial"/>
          <w:i/>
          <w:sz w:val="12"/>
        </w:rPr>
        <w:t>safe</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following</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Government’s</w:t>
      </w:r>
      <w:r w:rsidRPr="00FA5B4E">
        <w:rPr>
          <w:rFonts w:cs="Arial"/>
          <w:i/>
          <w:spacing w:val="-2"/>
          <w:sz w:val="12"/>
        </w:rPr>
        <w:t xml:space="preserve"> </w:t>
      </w:r>
      <w:r w:rsidRPr="00FA5B4E">
        <w:rPr>
          <w:rFonts w:cs="Arial"/>
          <w:i/>
          <w:sz w:val="12"/>
        </w:rPr>
        <w:t>guidance</w:t>
      </w:r>
      <w:r w:rsidRPr="00FA5B4E">
        <w:rPr>
          <w:rFonts w:cs="Arial"/>
          <w:i/>
          <w:spacing w:val="-2"/>
          <w:sz w:val="12"/>
        </w:rPr>
        <w:t xml:space="preserve"> </w:t>
      </w:r>
      <w:r w:rsidRPr="00FA5B4E">
        <w:rPr>
          <w:rFonts w:cs="Arial"/>
          <w:i/>
          <w:sz w:val="12"/>
        </w:rPr>
        <w:t>at</w:t>
      </w:r>
      <w:r w:rsidRPr="00FA5B4E">
        <w:rPr>
          <w:rFonts w:cs="Arial"/>
          <w:i/>
          <w:spacing w:val="-2"/>
          <w:sz w:val="12"/>
        </w:rPr>
        <w:t xml:space="preserve"> </w:t>
      </w:r>
      <w:r w:rsidRPr="00FA5B4E">
        <w:rPr>
          <w:rFonts w:cs="Arial"/>
          <w:i/>
          <w:sz w:val="12"/>
        </w:rPr>
        <w:t>all</w:t>
      </w:r>
      <w:r w:rsidRPr="00FA5B4E">
        <w:rPr>
          <w:rFonts w:cs="Arial"/>
          <w:i/>
          <w:spacing w:val="-3"/>
          <w:sz w:val="12"/>
        </w:rPr>
        <w:t xml:space="preserve"> </w:t>
      </w:r>
      <w:r w:rsidRPr="00FA5B4E">
        <w:rPr>
          <w:rFonts w:cs="Arial"/>
          <w:i/>
          <w:sz w:val="12"/>
        </w:rPr>
        <w:t>times.</w:t>
      </w:r>
      <w:r w:rsidRPr="00FA5B4E">
        <w:rPr>
          <w:rFonts w:cs="Arial"/>
          <w:i/>
          <w:spacing w:val="-3"/>
          <w:sz w:val="12"/>
        </w:rPr>
        <w:t xml:space="preserve"> </w:t>
      </w:r>
    </w:p>
    <w:p w14:paraId="24AEC19B" w14:textId="75EE37B1" w:rsidR="00936BBD" w:rsidRPr="00C37BD4" w:rsidRDefault="00936BBD" w:rsidP="00C37BD4">
      <w:pPr>
        <w:widowControl w:val="0"/>
        <w:pBdr>
          <w:bottom w:val="single" w:sz="24" w:space="1" w:color="auto"/>
        </w:pBdr>
        <w:tabs>
          <w:tab w:val="left" w:pos="632"/>
        </w:tabs>
        <w:autoSpaceDE w:val="0"/>
        <w:autoSpaceDN w:val="0"/>
        <w:spacing w:line="137" w:lineRule="exact"/>
        <w:rPr>
          <w:rFonts w:cs="Arial"/>
          <w:i/>
        </w:rPr>
      </w:pPr>
    </w:p>
    <w:p w14:paraId="550BD609" w14:textId="6CCA2F24" w:rsidR="00E24555" w:rsidRPr="00C80269" w:rsidRDefault="00243C2F" w:rsidP="00FA5B4E">
      <w:pPr>
        <w:rPr>
          <w:rFonts w:cs="Arial"/>
          <w:b/>
          <w:bCs/>
        </w:rPr>
      </w:pPr>
      <w:r w:rsidRPr="00C80269">
        <w:rPr>
          <w:rFonts w:cs="Arial"/>
          <w:b/>
          <w:bCs/>
        </w:rPr>
        <w:t>Present</w:t>
      </w:r>
      <w:r w:rsidR="00C80269">
        <w:rPr>
          <w:rFonts w:cs="Arial"/>
          <w:b/>
          <w:bCs/>
        </w:rPr>
        <w:t>:</w:t>
      </w:r>
      <w:r w:rsidR="00BA3052">
        <w:rPr>
          <w:rFonts w:cs="Arial"/>
          <w:b/>
          <w:bCs/>
        </w:rPr>
        <w:t xml:space="preserve"> Cllr E Prescott (Chair), L Read, J MacNaughton, J Keating</w:t>
      </w:r>
    </w:p>
    <w:p w14:paraId="708AE9C3" w14:textId="60DCA05D" w:rsidR="00727570" w:rsidRPr="00CD59B7" w:rsidRDefault="00727570" w:rsidP="008C5075">
      <w:pPr>
        <w:pStyle w:val="Default"/>
        <w:ind w:left="426" w:hanging="284"/>
        <w:rPr>
          <w:rFonts w:eastAsia="Times New Roman"/>
          <w:lang w:eastAsia="en-US"/>
        </w:rPr>
      </w:pPr>
    </w:p>
    <w:p w14:paraId="76F95D9E" w14:textId="50612520" w:rsidR="00727570" w:rsidRPr="00CD59B7" w:rsidRDefault="00727570" w:rsidP="008C5075">
      <w:pPr>
        <w:pStyle w:val="ListParagraph"/>
        <w:numPr>
          <w:ilvl w:val="0"/>
          <w:numId w:val="28"/>
        </w:numPr>
        <w:autoSpaceDE w:val="0"/>
        <w:autoSpaceDN w:val="0"/>
        <w:adjustRightInd w:val="0"/>
        <w:ind w:left="426" w:hanging="284"/>
        <w:rPr>
          <w:rFonts w:cs="Arial"/>
          <w:lang w:eastAsia="en-US"/>
        </w:rPr>
      </w:pPr>
      <w:r w:rsidRPr="00CD59B7">
        <w:rPr>
          <w:rFonts w:cs="Arial"/>
          <w:b/>
          <w:bCs/>
        </w:rPr>
        <w:t>Apologies for absence</w:t>
      </w:r>
      <w:r w:rsidRPr="00CD59B7">
        <w:rPr>
          <w:rFonts w:cs="Arial"/>
        </w:rPr>
        <w:t xml:space="preserve">: </w:t>
      </w:r>
      <w:r w:rsidR="00BA3052">
        <w:rPr>
          <w:rFonts w:cs="Arial"/>
          <w:lang w:eastAsia="en-US"/>
        </w:rPr>
        <w:t>K Boyle</w:t>
      </w:r>
    </w:p>
    <w:p w14:paraId="007CE31D" w14:textId="47265312" w:rsidR="00D92B7E" w:rsidRPr="00CD59B7" w:rsidRDefault="008C5075" w:rsidP="008C5075">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Declaration of interest from members in respect of any items on the agenda</w:t>
      </w:r>
      <w:r w:rsidRPr="00CD59B7">
        <w:rPr>
          <w:rFonts w:cs="Arial"/>
        </w:rPr>
        <w:t xml:space="preserve">: </w:t>
      </w:r>
      <w:r w:rsidR="00BA3052">
        <w:rPr>
          <w:rFonts w:cs="Arial"/>
        </w:rPr>
        <w:t>The Chair noted that he is a near neighbour of application DM/25/1446</w:t>
      </w:r>
    </w:p>
    <w:p w14:paraId="3C98DFF4" w14:textId="5B9F3CC1" w:rsidR="008C5075" w:rsidRPr="0077014B" w:rsidRDefault="008C5075" w:rsidP="0077014B">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Approval of the m</w:t>
      </w:r>
      <w:r w:rsidR="005831F1">
        <w:rPr>
          <w:rFonts w:cs="Arial"/>
          <w:b/>
          <w:bCs/>
        </w:rPr>
        <w:t>inute</w:t>
      </w:r>
      <w:r w:rsidRPr="00CD59B7">
        <w:rPr>
          <w:rFonts w:cs="Arial"/>
          <w:b/>
          <w:bCs/>
        </w:rPr>
        <w:t xml:space="preserve">s of the last meeting: </w:t>
      </w:r>
      <w:r w:rsidR="00064275">
        <w:rPr>
          <w:rFonts w:cs="Arial"/>
        </w:rPr>
        <w:t xml:space="preserve"> </w:t>
      </w:r>
      <w:r w:rsidR="00BA3052">
        <w:rPr>
          <w:rFonts w:cs="Arial"/>
        </w:rPr>
        <w:t>Approved L Read. Seconded, J MacNaughton.</w:t>
      </w:r>
    </w:p>
    <w:p w14:paraId="7F484606" w14:textId="77777777" w:rsidR="00BA3052" w:rsidRPr="00BA3052" w:rsidRDefault="00727570" w:rsidP="00404E62">
      <w:pPr>
        <w:pStyle w:val="ListParagraph"/>
        <w:widowControl w:val="0"/>
        <w:numPr>
          <w:ilvl w:val="0"/>
          <w:numId w:val="28"/>
        </w:numPr>
        <w:autoSpaceDE w:val="0"/>
        <w:autoSpaceDN w:val="0"/>
        <w:adjustRightInd w:val="0"/>
        <w:ind w:left="426" w:hanging="284"/>
        <w:rPr>
          <w:rFonts w:cs="Arial"/>
          <w:b/>
          <w:bCs/>
          <w:lang w:eastAsia="en-US"/>
        </w:rPr>
      </w:pPr>
      <w:r w:rsidRPr="00605B8E">
        <w:rPr>
          <w:rFonts w:cs="Arial"/>
          <w:b/>
          <w:bCs/>
          <w:lang w:eastAsia="en-US"/>
        </w:rPr>
        <w:t xml:space="preserve">Adjournment for questions from the public: </w:t>
      </w:r>
      <w:r w:rsidR="008C5075" w:rsidRPr="00605B8E">
        <w:rPr>
          <w:rFonts w:cs="Arial"/>
          <w:b/>
          <w:bCs/>
          <w:lang w:eastAsia="en-US"/>
        </w:rPr>
        <w:t>Members to</w:t>
      </w:r>
      <w:r w:rsidRPr="00605B8E">
        <w:rPr>
          <w:rFonts w:cs="Arial"/>
          <w:b/>
          <w:bCs/>
          <w:lang w:eastAsia="en-US"/>
        </w:rPr>
        <w:t xml:space="preserve"> consider adjournment of the meeting in accordance with Council’s </w:t>
      </w:r>
      <w:r w:rsidRPr="001D78C7">
        <w:rPr>
          <w:rFonts w:cs="Arial"/>
          <w:lang w:eastAsia="en-US"/>
        </w:rPr>
        <w:t>Standing Orders</w:t>
      </w:r>
      <w:r w:rsidRPr="00605B8E">
        <w:rPr>
          <w:rFonts w:cs="Arial"/>
          <w:b/>
          <w:bCs/>
          <w:lang w:eastAsia="en-US"/>
        </w:rPr>
        <w:t>, to receive questions from members of the public in attendance in respect of items on the agenda</w:t>
      </w:r>
      <w:r w:rsidR="005847AD">
        <w:rPr>
          <w:rFonts w:cs="Arial"/>
          <w:b/>
          <w:bCs/>
          <w:lang w:eastAsia="en-US"/>
        </w:rPr>
        <w:t>.</w:t>
      </w:r>
      <w:r w:rsidRPr="00605B8E">
        <w:rPr>
          <w:rFonts w:cs="Arial"/>
          <w:b/>
          <w:bCs/>
          <w:lang w:eastAsia="en-US"/>
        </w:rPr>
        <w:t xml:space="preserve"> </w:t>
      </w:r>
      <w:r w:rsidR="00605B8E">
        <w:rPr>
          <w:rFonts w:cs="Arial"/>
          <w:b/>
          <w:bCs/>
          <w:lang w:eastAsia="en-US"/>
        </w:rPr>
        <w:t xml:space="preserve"> </w:t>
      </w:r>
      <w:r w:rsidR="008C5075" w:rsidRPr="00605B8E">
        <w:rPr>
          <w:rFonts w:cs="Arial"/>
          <w:b/>
          <w:bCs/>
          <w:lang w:eastAsia="en-US"/>
        </w:rPr>
        <w:t>To consider the following applications</w:t>
      </w:r>
      <w:r w:rsidR="008C5075" w:rsidRPr="00BA3052">
        <w:rPr>
          <w:rFonts w:cs="Arial"/>
          <w:lang w:eastAsia="en-US"/>
        </w:rPr>
        <w:t>:</w:t>
      </w:r>
    </w:p>
    <w:p w14:paraId="4DF0C1BA" w14:textId="0121C303" w:rsidR="00437F30" w:rsidRPr="00605B8E" w:rsidRDefault="00BA3052" w:rsidP="00BA3052">
      <w:pPr>
        <w:pStyle w:val="ListParagraph"/>
        <w:widowControl w:val="0"/>
        <w:autoSpaceDE w:val="0"/>
        <w:autoSpaceDN w:val="0"/>
        <w:adjustRightInd w:val="0"/>
        <w:ind w:left="426"/>
        <w:rPr>
          <w:rFonts w:cs="Arial"/>
          <w:b/>
          <w:bCs/>
          <w:lang w:eastAsia="en-US"/>
        </w:rPr>
      </w:pPr>
      <w:r w:rsidRPr="00BA3052">
        <w:rPr>
          <w:rFonts w:cs="Arial"/>
          <w:lang w:eastAsia="en-US"/>
        </w:rPr>
        <w:t xml:space="preserve"> 2 members of the public attended the meeting and raised a planning policy issue and raised a planning issue at </w:t>
      </w:r>
      <w:proofErr w:type="spellStart"/>
      <w:r w:rsidRPr="00BA3052">
        <w:rPr>
          <w:rFonts w:cs="Arial"/>
          <w:lang w:eastAsia="en-US"/>
        </w:rPr>
        <w:t>Lydhurst</w:t>
      </w:r>
      <w:proofErr w:type="spellEnd"/>
      <w:r w:rsidRPr="00BA3052">
        <w:rPr>
          <w:rFonts w:cs="Arial"/>
          <w:lang w:eastAsia="en-US"/>
        </w:rPr>
        <w:t xml:space="preserve"> not covered in DM/25/1446. As both issues were not relevant to the items on the agenda, they were not considered relevant for the meeting</w:t>
      </w:r>
      <w:r>
        <w:rPr>
          <w:rFonts w:cs="Arial"/>
          <w:b/>
          <w:bCs/>
          <w:lang w:eastAsia="en-US"/>
        </w:rPr>
        <w:t>.</w:t>
      </w:r>
    </w:p>
    <w:p w14:paraId="02F05E56" w14:textId="77777777" w:rsidR="00806596" w:rsidRDefault="00806596" w:rsidP="00BE18F3">
      <w:pPr>
        <w:ind w:left="142"/>
        <w:rPr>
          <w:rFonts w:cs="Arial"/>
          <w:lang w:eastAsia="en-US"/>
        </w:rPr>
      </w:pPr>
    </w:p>
    <w:p w14:paraId="5CF6523D" w14:textId="2931F778" w:rsidR="00295121" w:rsidRPr="005C1B66" w:rsidRDefault="005C1B66" w:rsidP="00BE18F3">
      <w:pPr>
        <w:ind w:left="142"/>
        <w:rPr>
          <w:rFonts w:cs="Arial"/>
          <w:b/>
          <w:bCs/>
          <w:lang w:eastAsia="en-US"/>
        </w:rPr>
      </w:pPr>
      <w:r w:rsidRPr="005C1B66">
        <w:rPr>
          <w:rFonts w:cs="Arial"/>
          <w:b/>
          <w:bCs/>
          <w:lang w:eastAsia="en-US"/>
        </w:rPr>
        <w:t>Ref. No: DM/25/1446 </w:t>
      </w:r>
    </w:p>
    <w:p w14:paraId="4A8C21EE" w14:textId="77777777" w:rsidR="005C1B66" w:rsidRPr="005C1B66" w:rsidRDefault="005C1B66" w:rsidP="005C1B66">
      <w:pPr>
        <w:ind w:left="142"/>
        <w:rPr>
          <w:rFonts w:cs="Arial"/>
          <w:lang w:eastAsia="en-US"/>
        </w:rPr>
      </w:pPr>
      <w:proofErr w:type="spellStart"/>
      <w:r w:rsidRPr="005C1B66">
        <w:rPr>
          <w:rFonts w:cs="Arial"/>
          <w:lang w:eastAsia="en-US"/>
        </w:rPr>
        <w:t>Lydhurst</w:t>
      </w:r>
      <w:proofErr w:type="spellEnd"/>
      <w:r w:rsidRPr="005C1B66">
        <w:rPr>
          <w:rFonts w:cs="Arial"/>
          <w:lang w:eastAsia="en-US"/>
        </w:rPr>
        <w:t xml:space="preserve"> Estate </w:t>
      </w:r>
      <w:proofErr w:type="gramStart"/>
      <w:r w:rsidRPr="005C1B66">
        <w:rPr>
          <w:rFonts w:cs="Arial"/>
          <w:lang w:eastAsia="en-US"/>
        </w:rPr>
        <w:t>The</w:t>
      </w:r>
      <w:proofErr w:type="gramEnd"/>
      <w:r w:rsidRPr="005C1B66">
        <w:rPr>
          <w:rFonts w:cs="Arial"/>
          <w:lang w:eastAsia="en-US"/>
        </w:rPr>
        <w:t xml:space="preserve"> Street Warninglid Haywards Heath West Sussex RH17 5SJ</w:t>
      </w:r>
    </w:p>
    <w:p w14:paraId="76527F92" w14:textId="77777777" w:rsidR="005C1B66" w:rsidRPr="005C1B66" w:rsidRDefault="005C1B66" w:rsidP="005C1B66">
      <w:pPr>
        <w:ind w:left="142"/>
        <w:rPr>
          <w:rFonts w:cs="Arial"/>
          <w:lang w:eastAsia="en-US"/>
        </w:rPr>
      </w:pPr>
      <w:hyperlink r:id="rId14" w:history="1">
        <w:r w:rsidRPr="005C1B66">
          <w:rPr>
            <w:rStyle w:val="Hyperlink"/>
            <w:rFonts w:cs="Arial"/>
            <w:b/>
            <w:bCs/>
            <w:lang w:eastAsia="en-US"/>
          </w:rPr>
          <w:t>Demolition of existing dwelling and erection of replacement dwelling with associated landscaping.</w:t>
        </w:r>
      </w:hyperlink>
    </w:p>
    <w:p w14:paraId="279B2460" w14:textId="262185D2" w:rsidR="00295121" w:rsidRDefault="00BA3052" w:rsidP="00BE18F3">
      <w:pPr>
        <w:ind w:left="142"/>
        <w:rPr>
          <w:rFonts w:cs="Arial"/>
          <w:lang w:eastAsia="en-US"/>
        </w:rPr>
      </w:pPr>
      <w:r w:rsidRPr="00813894">
        <w:rPr>
          <w:rFonts w:cs="Arial"/>
          <w:b/>
          <w:bCs/>
          <w:i/>
          <w:iCs/>
          <w:lang w:eastAsia="en-US"/>
        </w:rPr>
        <w:t>SPC, no objection</w:t>
      </w:r>
      <w:r w:rsidR="00813894" w:rsidRPr="00813894">
        <w:rPr>
          <w:rFonts w:cs="Arial"/>
          <w:b/>
          <w:bCs/>
          <w:i/>
          <w:iCs/>
          <w:lang w:eastAsia="en-US"/>
        </w:rPr>
        <w:t xml:space="preserve">. The Parish Council would like to recognise the comprehensive and detailed application and submission. The PC would also like to put on record the extensive local engagement and consultation the applicant has undertaken prior to submission. This consultation has been more extensive and inclusive than any previous owner and was broadly welcomed by the whole community. The investment planned for </w:t>
      </w:r>
      <w:proofErr w:type="spellStart"/>
      <w:r w:rsidR="00813894" w:rsidRPr="00813894">
        <w:rPr>
          <w:rFonts w:cs="Arial"/>
          <w:b/>
          <w:bCs/>
          <w:i/>
          <w:iCs/>
          <w:lang w:eastAsia="en-US"/>
        </w:rPr>
        <w:t>Lydhurst</w:t>
      </w:r>
      <w:proofErr w:type="spellEnd"/>
      <w:r w:rsidR="00813894" w:rsidRPr="00813894">
        <w:rPr>
          <w:rFonts w:cs="Arial"/>
          <w:b/>
          <w:bCs/>
          <w:i/>
          <w:iCs/>
          <w:lang w:eastAsia="en-US"/>
        </w:rPr>
        <w:t xml:space="preserve"> will enrich the village and local community and the PC are happy to support this application</w:t>
      </w:r>
      <w:r w:rsidR="00813894">
        <w:rPr>
          <w:rFonts w:cs="Arial"/>
          <w:i/>
          <w:iCs/>
          <w:lang w:eastAsia="en-US"/>
        </w:rPr>
        <w:t>.</w:t>
      </w:r>
    </w:p>
    <w:p w14:paraId="78228A28" w14:textId="77777777" w:rsidR="00295121" w:rsidRDefault="00295121" w:rsidP="00BE18F3">
      <w:pPr>
        <w:ind w:left="142"/>
        <w:rPr>
          <w:rFonts w:cs="Arial"/>
          <w:lang w:eastAsia="en-US"/>
        </w:rPr>
      </w:pPr>
    </w:p>
    <w:p w14:paraId="22CCB391" w14:textId="52A2645E" w:rsidR="00806596" w:rsidRPr="009A78C3" w:rsidRDefault="009A78C3" w:rsidP="00BE18F3">
      <w:pPr>
        <w:ind w:left="142"/>
        <w:rPr>
          <w:rFonts w:cs="Arial"/>
          <w:b/>
          <w:bCs/>
          <w:lang w:eastAsia="en-US"/>
        </w:rPr>
      </w:pPr>
      <w:r w:rsidRPr="009A78C3">
        <w:rPr>
          <w:rFonts w:cs="Arial"/>
          <w:b/>
          <w:bCs/>
          <w:lang w:eastAsia="en-US"/>
        </w:rPr>
        <w:t>Ref. No: DM/25/1198</w:t>
      </w:r>
    </w:p>
    <w:p w14:paraId="2F3FD115" w14:textId="77777777" w:rsidR="009A78C3" w:rsidRPr="009A78C3" w:rsidRDefault="009A78C3" w:rsidP="009A78C3">
      <w:pPr>
        <w:ind w:left="142"/>
        <w:rPr>
          <w:rFonts w:cs="Arial"/>
          <w:lang w:eastAsia="en-US"/>
        </w:rPr>
      </w:pPr>
      <w:r w:rsidRPr="009A78C3">
        <w:rPr>
          <w:rFonts w:cs="Arial"/>
          <w:lang w:eastAsia="en-US"/>
        </w:rPr>
        <w:t>Land Off Cuckfield Lane Warninglid West Sussex</w:t>
      </w:r>
    </w:p>
    <w:p w14:paraId="1CF648B0" w14:textId="77777777" w:rsidR="009A78C3" w:rsidRPr="009A78C3" w:rsidRDefault="009A78C3" w:rsidP="009A78C3">
      <w:pPr>
        <w:ind w:left="142"/>
        <w:rPr>
          <w:rFonts w:cs="Arial"/>
          <w:lang w:eastAsia="en-US"/>
        </w:rPr>
      </w:pPr>
      <w:hyperlink r:id="rId15" w:history="1">
        <w:r w:rsidRPr="009A78C3">
          <w:rPr>
            <w:rStyle w:val="Hyperlink"/>
            <w:rFonts w:cs="Arial"/>
            <w:b/>
            <w:bCs/>
            <w:lang w:eastAsia="en-US"/>
          </w:rPr>
          <w:t>Provision of new access for agricultural purposes</w:t>
        </w:r>
      </w:hyperlink>
    </w:p>
    <w:p w14:paraId="3792DE5C" w14:textId="569A3E61" w:rsidR="009A78C3" w:rsidRPr="00813894" w:rsidRDefault="00813894" w:rsidP="00BE18F3">
      <w:pPr>
        <w:ind w:left="142"/>
        <w:rPr>
          <w:rFonts w:cs="Arial"/>
          <w:b/>
          <w:bCs/>
          <w:i/>
          <w:iCs/>
          <w:lang w:eastAsia="en-US"/>
        </w:rPr>
      </w:pPr>
      <w:r w:rsidRPr="00813894">
        <w:rPr>
          <w:rFonts w:cs="Arial"/>
          <w:b/>
          <w:bCs/>
          <w:i/>
          <w:iCs/>
          <w:lang w:eastAsia="en-US"/>
        </w:rPr>
        <w:t xml:space="preserve">SPC, object. Our original objection still stands. Extensive hedge cutting has taken place to create a false vista </w:t>
      </w:r>
      <w:proofErr w:type="gramStart"/>
      <w:r w:rsidRPr="00813894">
        <w:rPr>
          <w:rFonts w:cs="Arial"/>
          <w:b/>
          <w:bCs/>
          <w:i/>
          <w:iCs/>
          <w:lang w:eastAsia="en-US"/>
        </w:rPr>
        <w:t>in an attempt to</w:t>
      </w:r>
      <w:proofErr w:type="gramEnd"/>
      <w:r w:rsidRPr="00813894">
        <w:rPr>
          <w:rFonts w:cs="Arial"/>
          <w:b/>
          <w:bCs/>
          <w:i/>
          <w:iCs/>
          <w:lang w:eastAsia="en-US"/>
        </w:rPr>
        <w:t xml:space="preserve"> prove viable site lines. </w:t>
      </w:r>
    </w:p>
    <w:p w14:paraId="294CEB22" w14:textId="68AA4779" w:rsidR="00813894" w:rsidRPr="00813894" w:rsidRDefault="00813894" w:rsidP="00BE18F3">
      <w:pPr>
        <w:ind w:left="142"/>
        <w:rPr>
          <w:rFonts w:cs="Arial"/>
          <w:b/>
          <w:bCs/>
          <w:i/>
          <w:iCs/>
          <w:lang w:eastAsia="en-US"/>
        </w:rPr>
      </w:pPr>
      <w:r w:rsidRPr="00813894">
        <w:rPr>
          <w:rFonts w:cs="Arial"/>
          <w:b/>
          <w:bCs/>
          <w:i/>
          <w:iCs/>
          <w:lang w:eastAsia="en-US"/>
        </w:rPr>
        <w:t xml:space="preserve">As the applicant has indicated their intention to sell the land. The new owners will not be in control of the land needed to maintain the site lines required and does not therefore meet the WSCC Highways criteria for approval. </w:t>
      </w:r>
    </w:p>
    <w:p w14:paraId="162D0F0E" w14:textId="77777777" w:rsidR="009A78C3" w:rsidRDefault="009A78C3" w:rsidP="00BE18F3">
      <w:pPr>
        <w:ind w:left="142"/>
        <w:rPr>
          <w:rFonts w:cs="Arial"/>
          <w:lang w:eastAsia="en-US"/>
        </w:rPr>
      </w:pPr>
    </w:p>
    <w:p w14:paraId="446B38DD" w14:textId="5F0E982C" w:rsidR="00CE165C" w:rsidRPr="00762911" w:rsidRDefault="00D31138"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sz w:val="20"/>
          <w:szCs w:val="20"/>
        </w:rPr>
      </w:pPr>
      <w:r w:rsidRPr="00762911">
        <w:rPr>
          <w:rFonts w:cs="Arial"/>
          <w:sz w:val="20"/>
          <w:szCs w:val="20"/>
          <w:lang w:eastAsia="en-US"/>
        </w:rPr>
        <w:t xml:space="preserve">To note planning applications received after the agenda </w:t>
      </w:r>
      <w:r w:rsidRPr="00762911">
        <w:rPr>
          <w:rFonts w:cs="Arial"/>
          <w:b/>
          <w:bCs/>
          <w:sz w:val="20"/>
          <w:szCs w:val="20"/>
          <w:lang w:eastAsia="en-US"/>
        </w:rPr>
        <w:t>was published:</w:t>
      </w:r>
      <w:r w:rsidRPr="00762911">
        <w:rPr>
          <w:rFonts w:cs="Arial"/>
          <w:b/>
          <w:bCs/>
          <w:sz w:val="20"/>
          <w:szCs w:val="20"/>
        </w:rPr>
        <w:t xml:space="preserve"> </w:t>
      </w:r>
    </w:p>
    <w:p w14:paraId="17020970" w14:textId="1A0800A7" w:rsidR="00F9288F" w:rsidRDefault="00F9288F" w:rsidP="002C4CEC">
      <w:pPr>
        <w:pStyle w:val="ListParagraph"/>
        <w:widowControl w:val="0"/>
        <w:numPr>
          <w:ilvl w:val="0"/>
          <w:numId w:val="28"/>
        </w:numPr>
        <w:tabs>
          <w:tab w:val="left" w:pos="1695"/>
        </w:tabs>
        <w:autoSpaceDE w:val="0"/>
        <w:autoSpaceDN w:val="0"/>
        <w:adjustRightInd w:val="0"/>
        <w:spacing w:before="120" w:after="120"/>
        <w:ind w:hanging="218"/>
        <w:rPr>
          <w:rFonts w:cs="Arial"/>
          <w:i/>
          <w:iCs/>
          <w:sz w:val="20"/>
          <w:szCs w:val="20"/>
        </w:rPr>
      </w:pPr>
      <w:r w:rsidRPr="00762911">
        <w:rPr>
          <w:rFonts w:cs="Arial"/>
          <w:b/>
          <w:bCs/>
          <w:sz w:val="20"/>
          <w:szCs w:val="20"/>
        </w:rPr>
        <w:t>To note other planning matters</w:t>
      </w:r>
      <w:r w:rsidR="002C4CEC" w:rsidRPr="00762911">
        <w:rPr>
          <w:rFonts w:cs="Arial"/>
          <w:b/>
          <w:bCs/>
          <w:sz w:val="20"/>
          <w:szCs w:val="20"/>
        </w:rPr>
        <w:t xml:space="preserve">: </w:t>
      </w:r>
      <w:r w:rsidR="002C4CEC" w:rsidRPr="00762911">
        <w:rPr>
          <w:rFonts w:cs="Arial"/>
          <w:i/>
          <w:iCs/>
          <w:sz w:val="20"/>
          <w:szCs w:val="20"/>
        </w:rPr>
        <w:t xml:space="preserve">To include applications consulted under scheme delegation Local Government Act 1972: </w:t>
      </w:r>
    </w:p>
    <w:p w14:paraId="482A69B4" w14:textId="3A17241F" w:rsidR="00F40B08" w:rsidRPr="00F40B08" w:rsidRDefault="00F9288F"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b/>
          <w:bCs/>
          <w:sz w:val="20"/>
          <w:szCs w:val="20"/>
        </w:rPr>
      </w:pPr>
      <w:r w:rsidRPr="00762911">
        <w:rPr>
          <w:rFonts w:cs="Arial"/>
          <w:sz w:val="20"/>
          <w:szCs w:val="20"/>
        </w:rPr>
        <w:t>New planning appeals lodged with the Inspectorate:</w:t>
      </w:r>
      <w:r w:rsidR="00F40B08">
        <w:rPr>
          <w:rFonts w:cs="Arial"/>
          <w:sz w:val="20"/>
          <w:szCs w:val="20"/>
        </w:rPr>
        <w:t xml:space="preserve"> </w:t>
      </w:r>
      <w:r w:rsidRPr="00F40B08">
        <w:rPr>
          <w:sz w:val="20"/>
          <w:szCs w:val="20"/>
        </w:rPr>
        <w:t xml:space="preserve">Planning appeal decisions: </w:t>
      </w:r>
    </w:p>
    <w:p w14:paraId="7AA57565" w14:textId="17CAC5FB" w:rsidR="00BD34FD" w:rsidRPr="00B44834" w:rsidRDefault="00FE64F3" w:rsidP="00920AEA">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B44834">
        <w:rPr>
          <w:rFonts w:cs="Arial"/>
          <w:sz w:val="20"/>
          <w:szCs w:val="20"/>
        </w:rPr>
        <w:t>Licensing Applications:</w:t>
      </w:r>
    </w:p>
    <w:p w14:paraId="5ADB91E7" w14:textId="3895A385" w:rsidR="00BC1CB7" w:rsidRPr="00BD34FD" w:rsidRDefault="00E64CF4" w:rsidP="001356E1">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BD34FD">
        <w:rPr>
          <w:rFonts w:cs="Arial"/>
          <w:sz w:val="20"/>
          <w:szCs w:val="20"/>
        </w:rPr>
        <w:t>Planning Enforcements Updates</w:t>
      </w:r>
      <w:r w:rsidR="00790410" w:rsidRPr="00BD34FD">
        <w:rPr>
          <w:rFonts w:cs="Arial"/>
          <w:sz w:val="20"/>
          <w:szCs w:val="20"/>
        </w:rPr>
        <w:t>:</w:t>
      </w:r>
    </w:p>
    <w:p w14:paraId="0E79B767" w14:textId="62C90162" w:rsidR="00BB0ED7" w:rsidRPr="00762911" w:rsidRDefault="00F9288F"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Mid Sussex District Council DECISIONs </w:t>
      </w:r>
      <w:r w:rsidRPr="00762911">
        <w:rPr>
          <w:rFonts w:cs="Arial"/>
          <w:b/>
          <w:bCs/>
          <w:i/>
          <w:iCs/>
          <w:sz w:val="20"/>
          <w:szCs w:val="20"/>
        </w:rPr>
        <w:t>cc’d in advance</w:t>
      </w:r>
      <w:r w:rsidR="00E64CF4" w:rsidRPr="00762911">
        <w:rPr>
          <w:rFonts w:cs="Arial"/>
          <w:b/>
          <w:bCs/>
          <w:i/>
          <w:iCs/>
          <w:sz w:val="20"/>
          <w:szCs w:val="20"/>
        </w:rPr>
        <w:t>:</w:t>
      </w:r>
    </w:p>
    <w:p w14:paraId="317FFD14"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29B30003" w14:textId="37D7F470" w:rsidR="00F5192D" w:rsidRPr="00762911" w:rsidRDefault="00F5192D" w:rsidP="00762911">
      <w:pPr>
        <w:pStyle w:val="ListParagraph"/>
        <w:widowControl w:val="0"/>
        <w:numPr>
          <w:ilvl w:val="0"/>
          <w:numId w:val="28"/>
        </w:numPr>
        <w:tabs>
          <w:tab w:val="left" w:pos="1695"/>
        </w:tabs>
        <w:autoSpaceDE w:val="0"/>
        <w:autoSpaceDN w:val="0"/>
        <w:adjustRightInd w:val="0"/>
        <w:ind w:left="57"/>
        <w:rPr>
          <w:rFonts w:cs="Arial"/>
          <w:i/>
          <w:iCs/>
          <w:sz w:val="20"/>
          <w:szCs w:val="20"/>
        </w:rPr>
      </w:pPr>
      <w:r w:rsidRPr="00762911">
        <w:rPr>
          <w:rFonts w:cs="Arial"/>
          <w:b/>
          <w:bCs/>
          <w:sz w:val="20"/>
          <w:szCs w:val="20"/>
        </w:rPr>
        <w:t xml:space="preserve">To consider Highways Matters to include but not limited to Public Rights of Way, Bus Stops </w:t>
      </w:r>
    </w:p>
    <w:p w14:paraId="0EA289F0" w14:textId="3C622D17" w:rsidR="00F5192D" w:rsidRPr="00762911" w:rsidRDefault="00F5192D" w:rsidP="00762911">
      <w:pPr>
        <w:widowControl w:val="0"/>
        <w:tabs>
          <w:tab w:val="left" w:pos="993"/>
        </w:tabs>
        <w:autoSpaceDE w:val="0"/>
        <w:autoSpaceDN w:val="0"/>
        <w:adjustRightInd w:val="0"/>
        <w:ind w:left="57"/>
        <w:rPr>
          <w:rFonts w:cs="Arial"/>
          <w:sz w:val="20"/>
          <w:szCs w:val="20"/>
        </w:rPr>
      </w:pPr>
    </w:p>
    <w:p w14:paraId="17115D36" w14:textId="02B25674" w:rsidR="00F9288F" w:rsidRPr="00762911" w:rsidRDefault="00CE165C"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Matters that the Chairmans wish to raise for future </w:t>
      </w:r>
      <w:r w:rsidR="004E6525" w:rsidRPr="00762911">
        <w:rPr>
          <w:rFonts w:cs="Arial"/>
          <w:b/>
          <w:bCs/>
          <w:sz w:val="20"/>
          <w:szCs w:val="20"/>
        </w:rPr>
        <w:t>consideration:</w:t>
      </w:r>
      <w:r w:rsidR="006626D8">
        <w:rPr>
          <w:rFonts w:cs="Arial"/>
          <w:b/>
          <w:bCs/>
          <w:sz w:val="20"/>
          <w:szCs w:val="20"/>
        </w:rPr>
        <w:t xml:space="preserve">  Neighbourhood Plan Update</w:t>
      </w:r>
    </w:p>
    <w:p w14:paraId="6857F717"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74D86E61" w14:textId="4F4B68C3" w:rsidR="00783CC9" w:rsidRPr="00762911" w:rsidRDefault="00783CC9"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Date of the next meeting/s</w:t>
      </w:r>
    </w:p>
    <w:p w14:paraId="4956C8C8" w14:textId="586846FC" w:rsidR="00783CC9" w:rsidRPr="00783CC9" w:rsidRDefault="00783CC9" w:rsidP="00762911">
      <w:pPr>
        <w:widowControl w:val="0"/>
        <w:tabs>
          <w:tab w:val="left" w:pos="1695"/>
        </w:tabs>
        <w:autoSpaceDE w:val="0"/>
        <w:autoSpaceDN w:val="0"/>
        <w:adjustRightInd w:val="0"/>
        <w:ind w:left="57"/>
        <w:rPr>
          <w:rFonts w:cs="Arial"/>
          <w:b/>
          <w:bCs/>
          <w:sz w:val="20"/>
          <w:szCs w:val="20"/>
        </w:rPr>
      </w:pPr>
      <w:r w:rsidRPr="00762911">
        <w:rPr>
          <w:rFonts w:cs="Arial"/>
          <w:b/>
          <w:bCs/>
          <w:sz w:val="20"/>
          <w:szCs w:val="20"/>
        </w:rPr>
        <w:t>Signed _______________</w:t>
      </w:r>
      <w:r>
        <w:rPr>
          <w:rFonts w:cs="Arial"/>
          <w:b/>
          <w:bCs/>
          <w:sz w:val="20"/>
          <w:szCs w:val="20"/>
        </w:rPr>
        <w:t>____________________________ Date: ____________________________________</w:t>
      </w:r>
    </w:p>
    <w:sectPr w:rsidR="00783CC9" w:rsidRPr="00783CC9" w:rsidSect="00915600">
      <w:headerReference w:type="default" r:id="rId16"/>
      <w:footerReference w:type="default" r:id="rId17"/>
      <w:pgSz w:w="11907" w:h="16834" w:code="9"/>
      <w:pgMar w:top="284" w:right="708" w:bottom="567" w:left="709" w:header="720" w:footer="346"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91C9" w14:textId="77777777" w:rsidR="00394811" w:rsidRDefault="00394811" w:rsidP="00936BBD">
      <w:r>
        <w:separator/>
      </w:r>
    </w:p>
  </w:endnote>
  <w:endnote w:type="continuationSeparator" w:id="0">
    <w:p w14:paraId="65D8BCA9" w14:textId="77777777" w:rsidR="00394811" w:rsidRDefault="00394811"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imrod">
    <w:altName w:val="Calibri"/>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462F" w14:textId="2529FBFE" w:rsidR="00243C2F" w:rsidRDefault="00243C2F" w:rsidP="00936BBD">
    <w:pPr>
      <w:autoSpaceDE w:val="0"/>
      <w:autoSpaceDN w:val="0"/>
      <w:adjustRightInd w:val="0"/>
      <w:rPr>
        <w:b/>
        <w:bCs/>
        <w:sz w:val="12"/>
        <w:szCs w:val="12"/>
      </w:rPr>
    </w:pPr>
    <w:r>
      <w:rPr>
        <w:b/>
        <w:bCs/>
        <w:sz w:val="12"/>
        <w:szCs w:val="12"/>
      </w:rPr>
      <w:t>________________________________________________________________________________________________________________________________________________________</w:t>
    </w:r>
  </w:p>
  <w:p w14:paraId="21F522EC" w14:textId="0C466F44" w:rsidR="00D054BC" w:rsidRPr="00252CA4" w:rsidRDefault="00D054BC" w:rsidP="00936BBD">
    <w:pPr>
      <w:autoSpaceDE w:val="0"/>
      <w:autoSpaceDN w:val="0"/>
      <w:adjustRightInd w:val="0"/>
      <w:rPr>
        <w:sz w:val="12"/>
        <w:szCs w:val="12"/>
      </w:rPr>
    </w:pPr>
    <w:r w:rsidRPr="00252CA4">
      <w:rPr>
        <w:b/>
        <w:bCs/>
        <w:sz w:val="12"/>
        <w:szCs w:val="12"/>
      </w:rPr>
      <w:t xml:space="preserve">The </w:t>
    </w:r>
    <w:r w:rsidR="00243C2F">
      <w:rPr>
        <w:b/>
        <w:bCs/>
        <w:sz w:val="12"/>
        <w:szCs w:val="12"/>
      </w:rPr>
      <w:t>R</w:t>
    </w:r>
    <w:r w:rsidRPr="00252CA4">
      <w:rPr>
        <w:b/>
        <w:bCs/>
        <w:sz w:val="12"/>
        <w:szCs w:val="12"/>
      </w:rPr>
      <w:t xml:space="preserve">ole of the </w:t>
    </w:r>
    <w:proofErr w:type="spellStart"/>
    <w:r w:rsidRPr="00116FD0">
      <w:rPr>
        <w:b/>
        <w:bCs/>
        <w:sz w:val="12"/>
        <w:szCs w:val="12"/>
      </w:rPr>
      <w:t>Slaugham</w:t>
    </w:r>
    <w:proofErr w:type="spellEnd"/>
    <w:r w:rsidRPr="00116FD0">
      <w:rPr>
        <w:b/>
        <w:bCs/>
        <w:sz w:val="12"/>
        <w:szCs w:val="12"/>
      </w:rPr>
      <w:t xml:space="preserve">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6D685B09"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w:t>
    </w:r>
    <w:r w:rsidR="00243C2F" w:rsidRPr="00252CA4">
      <w:rPr>
        <w:sz w:val="12"/>
        <w:szCs w:val="12"/>
      </w:rPr>
      <w:t xml:space="preserve">can </w:t>
    </w:r>
    <w:r w:rsidR="00243C2F">
      <w:rPr>
        <w:sz w:val="12"/>
        <w:szCs w:val="12"/>
      </w:rPr>
      <w:t>grant</w:t>
    </w:r>
    <w:r w:rsidRPr="00252CA4">
      <w:rPr>
        <w:sz w:val="12"/>
        <w:szCs w:val="12"/>
      </w:rPr>
      <w:t xml:space="preserve"> permission against the wishes of the Parish Council. </w:t>
    </w:r>
  </w:p>
  <w:p w14:paraId="62A040C3" w14:textId="7C8A565B" w:rsidR="00D054BC" w:rsidRPr="00252CA4" w:rsidRDefault="00D054BC" w:rsidP="00936BBD">
    <w:pPr>
      <w:autoSpaceDE w:val="0"/>
      <w:autoSpaceDN w:val="0"/>
      <w:adjustRightInd w:val="0"/>
      <w:spacing w:after="3"/>
      <w:rPr>
        <w:sz w:val="12"/>
        <w:szCs w:val="12"/>
      </w:rPr>
    </w:pPr>
    <w:r w:rsidRPr="00252CA4">
      <w:rPr>
        <w:sz w:val="12"/>
        <w:szCs w:val="12"/>
      </w:rPr>
      <w:t>3. The Parish Council has delegated its decision-making to the Planning Committee, which is authorised to express the Council’s view.</w:t>
    </w:r>
  </w:p>
  <w:p w14:paraId="1BD24C8A" w14:textId="6E6070C7" w:rsidR="00D054BC" w:rsidRPr="00252CA4" w:rsidRDefault="00D054BC" w:rsidP="00936BBD">
    <w:pPr>
      <w:autoSpaceDE w:val="0"/>
      <w:autoSpaceDN w:val="0"/>
      <w:adjustRightInd w:val="0"/>
      <w:spacing w:after="3"/>
      <w:rPr>
        <w:sz w:val="12"/>
        <w:szCs w:val="12"/>
      </w:rPr>
    </w:pPr>
    <w:r w:rsidRPr="00252CA4">
      <w:rPr>
        <w:sz w:val="12"/>
        <w:szCs w:val="12"/>
      </w:rPr>
      <w:t>4. The Committee should take account of local planning policies</w:t>
    </w:r>
    <w:r w:rsidR="00FD738C">
      <w:rPr>
        <w:sz w:val="12"/>
        <w:szCs w:val="12"/>
      </w:rPr>
      <w:t xml:space="preserve"> a</w:t>
    </w:r>
    <w:r w:rsidRPr="00252CA4">
      <w:rPr>
        <w:sz w:val="12"/>
        <w:szCs w:val="12"/>
      </w:rPr>
      <w:t xml:space="preserve">s detailed in the </w:t>
    </w:r>
    <w:r w:rsidR="00FD738C">
      <w:rPr>
        <w:sz w:val="12"/>
        <w:szCs w:val="12"/>
      </w:rPr>
      <w:t xml:space="preserve">Local Neighbourhood Plan </w:t>
    </w:r>
    <w:hyperlink r:id="rId1" w:history="1">
      <w:r w:rsidR="00243C2F" w:rsidRPr="00243C2F">
        <w:rPr>
          <w:rStyle w:val="Hyperlink"/>
          <w:sz w:val="12"/>
          <w:szCs w:val="12"/>
        </w:rPr>
        <w:t xml:space="preserve">here </w:t>
      </w:r>
    </w:hyperlink>
    <w:r w:rsidR="00243C2F">
      <w:rPr>
        <w:sz w:val="12"/>
        <w:szCs w:val="12"/>
      </w:rPr>
      <w:t xml:space="preserve"> and the </w:t>
    </w:r>
    <w:r w:rsidR="00405DC3">
      <w:rPr>
        <w:sz w:val="12"/>
        <w:szCs w:val="12"/>
      </w:rPr>
      <w:t>MSDC</w:t>
    </w:r>
    <w:r w:rsidR="00FD738C">
      <w:rPr>
        <w:sz w:val="12"/>
        <w:szCs w:val="12"/>
      </w:rPr>
      <w:t xml:space="preserve"> </w:t>
    </w:r>
    <w:r w:rsidRPr="00252CA4">
      <w:rPr>
        <w:sz w:val="12"/>
        <w:szCs w:val="12"/>
      </w:rPr>
      <w:t xml:space="preserve">Plan </w:t>
    </w:r>
    <w:hyperlink r:id="rId2" w:history="1">
      <w:r w:rsidR="00FD738C" w:rsidRPr="00A41EF1">
        <w:rPr>
          <w:rStyle w:val="Hyperlink"/>
          <w:sz w:val="12"/>
          <w:szCs w:val="12"/>
        </w:rPr>
        <w:t>https://www.midsussex.gov.uk/planning-building/mid-sussex-district-plan/</w:t>
      </w:r>
    </w:hyperlink>
    <w:r w:rsidR="00FD738C">
      <w:rPr>
        <w:sz w:val="12"/>
        <w:szCs w:val="12"/>
      </w:rPr>
      <w:t xml:space="preserve"> </w:t>
    </w:r>
  </w:p>
  <w:p w14:paraId="0456800A" w14:textId="04D3784F" w:rsidR="00D054BC"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FBB2579" w14:textId="202BEC7B" w:rsidR="00405DC3" w:rsidRPr="00252CA4" w:rsidRDefault="00405DC3" w:rsidP="00936BBD">
    <w:pPr>
      <w:autoSpaceDE w:val="0"/>
      <w:autoSpaceDN w:val="0"/>
      <w:adjustRightInd w:val="0"/>
      <w:rPr>
        <w:sz w:val="12"/>
        <w:szCs w:val="12"/>
      </w:rPr>
    </w:pPr>
    <w:r>
      <w:rPr>
        <w:sz w:val="12"/>
        <w:szCs w:val="12"/>
      </w:rPr>
      <w:t xml:space="preserve">6. </w:t>
    </w:r>
    <w:r w:rsidRPr="00405DC3">
      <w:rPr>
        <w:sz w:val="12"/>
        <w:szCs w:val="12"/>
      </w:rPr>
      <w:t>As well as being able to raise any issues with the Parish Council, we strongly recommend that anyone wishing to support or oppose an application does so directly to</w:t>
    </w:r>
    <w:r>
      <w:rPr>
        <w:sz w:val="12"/>
        <w:szCs w:val="12"/>
      </w:rPr>
      <w:t xml:space="preserve"> MSDC </w:t>
    </w:r>
    <w:hyperlink r:id="rId3" w:history="1">
      <w:r w:rsidRPr="00A41EF1">
        <w:rPr>
          <w:rStyle w:val="Hyperlink"/>
          <w:sz w:val="12"/>
          <w:szCs w:val="12"/>
        </w:rPr>
        <w:t>https://pa.midsussex.gov.uk/online-applications/</w:t>
      </w:r>
    </w:hyperlink>
    <w:r>
      <w:rPr>
        <w:sz w:val="12"/>
        <w:szCs w:val="12"/>
      </w:rPr>
      <w:t xml:space="preserve">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F2EA" w14:textId="77777777" w:rsidR="00394811" w:rsidRDefault="00394811" w:rsidP="00936BBD">
      <w:r>
        <w:separator/>
      </w:r>
    </w:p>
  </w:footnote>
  <w:footnote w:type="continuationSeparator" w:id="0">
    <w:p w14:paraId="33375FDE" w14:textId="77777777" w:rsidR="00394811" w:rsidRDefault="00394811"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A770" w14:textId="77777777" w:rsidR="00D054BC" w:rsidRPr="00FA5B4E" w:rsidRDefault="00D054BC" w:rsidP="00936BBD">
    <w:pPr>
      <w:pStyle w:val="Header"/>
      <w:pBdr>
        <w:bottom w:val="single" w:sz="4" w:space="1" w:color="auto"/>
      </w:pBdr>
      <w:rPr>
        <w:rFonts w:ascii="Arial" w:hAnsi="Arial"/>
        <w:color w:val="2F5496"/>
        <w:sz w:val="12"/>
        <w:szCs w:val="12"/>
      </w:rPr>
    </w:pPr>
    <w:proofErr w:type="spellStart"/>
    <w:r w:rsidRPr="00890924">
      <w:rPr>
        <w:rFonts w:ascii="Arial" w:hAnsi="Arial"/>
        <w:color w:val="2F5496"/>
        <w:sz w:val="14"/>
        <w:szCs w:val="14"/>
      </w:rPr>
      <w:t>Slaugham</w:t>
    </w:r>
    <w:proofErr w:type="spellEnd"/>
    <w:r w:rsidRPr="00890924">
      <w:rPr>
        <w:rFonts w:ascii="Arial" w:hAnsi="Arial"/>
        <w:color w:val="2F5496"/>
        <w:sz w:val="14"/>
        <w:szCs w:val="14"/>
      </w:rPr>
      <w:t xml:space="preserve"> Parish Planning Committee</w:t>
    </w:r>
    <w:r w:rsidRPr="00F2776C">
      <w:rPr>
        <w:rFonts w:ascii="Arial" w:hAnsi="Arial"/>
        <w:color w:val="2F5496"/>
        <w:sz w:val="16"/>
        <w:szCs w:val="16"/>
      </w:rPr>
      <w:t xml:space="preserve"> </w:t>
    </w:r>
    <w:r w:rsidRPr="00F2776C">
      <w:rPr>
        <w:rFonts w:ascii="Arial" w:hAnsi="Arial"/>
        <w:color w:val="2F5496"/>
        <w:sz w:val="16"/>
        <w:szCs w:val="16"/>
      </w:rPr>
      <w:tab/>
    </w:r>
    <w:r w:rsidRPr="00F2776C">
      <w:rPr>
        <w:rFonts w:ascii="Arial" w:hAnsi="Arial"/>
        <w:color w:val="2F5496"/>
        <w:sz w:val="16"/>
        <w:szCs w:val="16"/>
      </w:rPr>
      <w:tab/>
    </w:r>
    <w:r w:rsidRPr="00FA5B4E">
      <w:rPr>
        <w:rFonts w:ascii="Arial" w:hAnsi="Arial"/>
        <w:color w:val="2F5496"/>
        <w:sz w:val="12"/>
        <w:szCs w:val="12"/>
      </w:rPr>
      <w:t xml:space="preserve">Page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PAGE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1</w:t>
    </w:r>
    <w:r w:rsidR="00380D5C" w:rsidRPr="00FA5B4E">
      <w:rPr>
        <w:rFonts w:ascii="Arial" w:hAnsi="Arial"/>
        <w:b/>
        <w:bCs/>
        <w:color w:val="2F5496"/>
        <w:sz w:val="12"/>
        <w:szCs w:val="12"/>
      </w:rPr>
      <w:fldChar w:fldCharType="end"/>
    </w:r>
    <w:r w:rsidRPr="00FA5B4E">
      <w:rPr>
        <w:rFonts w:ascii="Arial" w:hAnsi="Arial"/>
        <w:color w:val="2F5496"/>
        <w:sz w:val="12"/>
        <w:szCs w:val="12"/>
      </w:rPr>
      <w:t xml:space="preserve"> of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NUMPAGES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2</w:t>
    </w:r>
    <w:r w:rsidR="00380D5C" w:rsidRPr="00FA5B4E">
      <w:rPr>
        <w:rFonts w:ascii="Arial" w:hAnsi="Arial"/>
        <w:b/>
        <w:bCs/>
        <w:color w:val="2F5496"/>
        <w:sz w:val="12"/>
        <w:szCs w:val="12"/>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83699"/>
    <w:multiLevelType w:val="multilevel"/>
    <w:tmpl w:val="575AA146"/>
    <w:lvl w:ilvl="0">
      <w:start w:val="1"/>
      <w:numFmt w:val="decimal"/>
      <w:lvlText w:val="%1."/>
      <w:lvlJc w:val="left"/>
      <w:pPr>
        <w:ind w:left="474" w:hanging="361"/>
      </w:pPr>
      <w:rPr>
        <w:rFonts w:ascii="Arial" w:eastAsia="Arial" w:hAnsi="Arial" w:cs="Arial" w:hint="default"/>
        <w:spacing w:val="-1"/>
        <w:w w:val="100"/>
        <w:sz w:val="20"/>
        <w:szCs w:val="20"/>
        <w:lang w:val="en-GB" w:eastAsia="en-US" w:bidi="ar-SA"/>
      </w:rPr>
    </w:lvl>
    <w:lvl w:ilvl="1">
      <w:start w:val="1"/>
      <w:numFmt w:val="decimal"/>
      <w:lvlText w:val="%1.%2."/>
      <w:lvlJc w:val="left"/>
      <w:pPr>
        <w:ind w:left="906" w:hanging="432"/>
      </w:pPr>
      <w:rPr>
        <w:rFonts w:ascii="Arial" w:eastAsia="Arial" w:hAnsi="Arial" w:cs="Arial" w:hint="default"/>
        <w:w w:val="100"/>
        <w:sz w:val="20"/>
        <w:szCs w:val="20"/>
        <w:lang w:val="en-GB" w:eastAsia="en-US" w:bidi="ar-SA"/>
      </w:rPr>
    </w:lvl>
    <w:lvl w:ilvl="2">
      <w:numFmt w:val="bullet"/>
      <w:lvlText w:val=""/>
      <w:lvlJc w:val="left"/>
      <w:pPr>
        <w:ind w:left="1246" w:hanging="360"/>
      </w:pPr>
      <w:rPr>
        <w:rFonts w:ascii="Wingdings" w:eastAsia="Wingdings" w:hAnsi="Wingdings" w:cs="Wingdings" w:hint="default"/>
        <w:w w:val="100"/>
        <w:sz w:val="22"/>
        <w:szCs w:val="22"/>
        <w:lang w:val="en-GB" w:eastAsia="en-US" w:bidi="ar-SA"/>
      </w:rPr>
    </w:lvl>
    <w:lvl w:ilvl="3">
      <w:numFmt w:val="bullet"/>
      <w:lvlText w:val="•"/>
      <w:lvlJc w:val="left"/>
      <w:pPr>
        <w:ind w:left="1240" w:hanging="360"/>
      </w:pPr>
      <w:rPr>
        <w:rFonts w:hint="default"/>
        <w:lang w:val="en-GB" w:eastAsia="en-US" w:bidi="ar-SA"/>
      </w:rPr>
    </w:lvl>
    <w:lvl w:ilvl="4">
      <w:numFmt w:val="bullet"/>
      <w:lvlText w:val="•"/>
      <w:lvlJc w:val="left"/>
      <w:pPr>
        <w:ind w:left="1540" w:hanging="360"/>
      </w:pPr>
      <w:rPr>
        <w:rFonts w:hint="default"/>
        <w:lang w:val="en-GB" w:eastAsia="en-US" w:bidi="ar-SA"/>
      </w:rPr>
    </w:lvl>
    <w:lvl w:ilvl="5">
      <w:numFmt w:val="bullet"/>
      <w:lvlText w:val="•"/>
      <w:lvlJc w:val="left"/>
      <w:pPr>
        <w:ind w:left="1560" w:hanging="360"/>
      </w:pPr>
      <w:rPr>
        <w:rFonts w:hint="default"/>
        <w:lang w:val="en-GB" w:eastAsia="en-US" w:bidi="ar-SA"/>
      </w:rPr>
    </w:lvl>
    <w:lvl w:ilvl="6">
      <w:numFmt w:val="bullet"/>
      <w:lvlText w:val="•"/>
      <w:lvlJc w:val="left"/>
      <w:pPr>
        <w:ind w:left="3365" w:hanging="360"/>
      </w:pPr>
      <w:rPr>
        <w:rFonts w:hint="default"/>
        <w:lang w:val="en-GB" w:eastAsia="en-US" w:bidi="ar-SA"/>
      </w:rPr>
    </w:lvl>
    <w:lvl w:ilvl="7">
      <w:numFmt w:val="bullet"/>
      <w:lvlText w:val="•"/>
      <w:lvlJc w:val="left"/>
      <w:pPr>
        <w:ind w:left="5170" w:hanging="360"/>
      </w:pPr>
      <w:rPr>
        <w:rFonts w:hint="default"/>
        <w:lang w:val="en-GB" w:eastAsia="en-US" w:bidi="ar-SA"/>
      </w:rPr>
    </w:lvl>
    <w:lvl w:ilvl="8">
      <w:numFmt w:val="bullet"/>
      <w:lvlText w:val="•"/>
      <w:lvlJc w:val="left"/>
      <w:pPr>
        <w:ind w:left="6975" w:hanging="360"/>
      </w:pPr>
      <w:rPr>
        <w:rFonts w:hint="default"/>
        <w:lang w:val="en-GB" w:eastAsia="en-US" w:bidi="ar-SA"/>
      </w:rPr>
    </w:lvl>
  </w:abstractNum>
  <w:abstractNum w:abstractNumId="6"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347A69"/>
    <w:multiLevelType w:val="multilevel"/>
    <w:tmpl w:val="CB700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1" w15:restartNumberingAfterBreak="0">
    <w:nsid w:val="341C5D06"/>
    <w:multiLevelType w:val="multilevel"/>
    <w:tmpl w:val="F9782ADC"/>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690D4B"/>
    <w:multiLevelType w:val="multilevel"/>
    <w:tmpl w:val="548E5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6" w15:restartNumberingAfterBreak="0">
    <w:nsid w:val="4CEE129D"/>
    <w:multiLevelType w:val="hybridMultilevel"/>
    <w:tmpl w:val="B1BE412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9D577C"/>
    <w:multiLevelType w:val="multilevel"/>
    <w:tmpl w:val="6728E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Wingdings" w:eastAsia="Wingdings" w:hAnsi="Wingdings" w:cs="Wingdings" w:hint="default"/>
        <w:w w:val="100"/>
        <w:sz w:val="22"/>
        <w:szCs w:val="22"/>
        <w:lang w:val="en-GB" w:eastAsia="en-US" w:bidi="ar-SA"/>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22"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24"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AD41DE"/>
    <w:multiLevelType w:val="hybridMultilevel"/>
    <w:tmpl w:val="6B421BF6"/>
    <w:lvl w:ilvl="0" w:tplc="608A2186">
      <w:numFmt w:val="bullet"/>
      <w:lvlText w:val="-"/>
      <w:lvlJc w:val="left"/>
      <w:pPr>
        <w:ind w:left="552" w:hanging="360"/>
      </w:pPr>
      <w:rPr>
        <w:rFonts w:ascii="Arial" w:eastAsia="Times New Roman" w:hAnsi="Arial" w:cs="Aria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6" w15:restartNumberingAfterBreak="0">
    <w:nsid w:val="6E9A51D2"/>
    <w:multiLevelType w:val="multilevel"/>
    <w:tmpl w:val="D5AE11E8"/>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15"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8916B1"/>
    <w:multiLevelType w:val="hybridMultilevel"/>
    <w:tmpl w:val="856854C8"/>
    <w:lvl w:ilvl="0" w:tplc="06F8CF2A">
      <w:numFmt w:val="bullet"/>
      <w:lvlText w:val="•"/>
      <w:lvlJc w:val="left"/>
      <w:pPr>
        <w:ind w:left="632" w:hanging="77"/>
      </w:pPr>
      <w:rPr>
        <w:rFonts w:ascii="Arial" w:eastAsia="Arial" w:hAnsi="Arial" w:cs="Arial" w:hint="default"/>
        <w:b w:val="0"/>
        <w:bCs w:val="0"/>
        <w:i/>
        <w:iCs/>
        <w:w w:val="100"/>
        <w:sz w:val="12"/>
        <w:szCs w:val="12"/>
        <w:lang w:val="en-GB" w:eastAsia="en-US" w:bidi="ar-SA"/>
      </w:rPr>
    </w:lvl>
    <w:lvl w:ilvl="1" w:tplc="1F984F8C">
      <w:numFmt w:val="bullet"/>
      <w:lvlText w:val="•"/>
      <w:lvlJc w:val="left"/>
      <w:pPr>
        <w:ind w:left="1648" w:hanging="77"/>
      </w:pPr>
      <w:rPr>
        <w:rFonts w:hint="default"/>
        <w:lang w:val="en-GB" w:eastAsia="en-US" w:bidi="ar-SA"/>
      </w:rPr>
    </w:lvl>
    <w:lvl w:ilvl="2" w:tplc="1E283E36">
      <w:numFmt w:val="bullet"/>
      <w:lvlText w:val="•"/>
      <w:lvlJc w:val="left"/>
      <w:pPr>
        <w:ind w:left="2657" w:hanging="77"/>
      </w:pPr>
      <w:rPr>
        <w:rFonts w:hint="default"/>
        <w:lang w:val="en-GB" w:eastAsia="en-US" w:bidi="ar-SA"/>
      </w:rPr>
    </w:lvl>
    <w:lvl w:ilvl="3" w:tplc="29E6AEC4">
      <w:numFmt w:val="bullet"/>
      <w:lvlText w:val="•"/>
      <w:lvlJc w:val="left"/>
      <w:pPr>
        <w:ind w:left="3665" w:hanging="77"/>
      </w:pPr>
      <w:rPr>
        <w:rFonts w:hint="default"/>
        <w:lang w:val="en-GB" w:eastAsia="en-US" w:bidi="ar-SA"/>
      </w:rPr>
    </w:lvl>
    <w:lvl w:ilvl="4" w:tplc="406249FC">
      <w:numFmt w:val="bullet"/>
      <w:lvlText w:val="•"/>
      <w:lvlJc w:val="left"/>
      <w:pPr>
        <w:ind w:left="4674" w:hanging="77"/>
      </w:pPr>
      <w:rPr>
        <w:rFonts w:hint="default"/>
        <w:lang w:val="en-GB" w:eastAsia="en-US" w:bidi="ar-SA"/>
      </w:rPr>
    </w:lvl>
    <w:lvl w:ilvl="5" w:tplc="BA8C18BC">
      <w:numFmt w:val="bullet"/>
      <w:lvlText w:val="•"/>
      <w:lvlJc w:val="left"/>
      <w:pPr>
        <w:ind w:left="5683" w:hanging="77"/>
      </w:pPr>
      <w:rPr>
        <w:rFonts w:hint="default"/>
        <w:lang w:val="en-GB" w:eastAsia="en-US" w:bidi="ar-SA"/>
      </w:rPr>
    </w:lvl>
    <w:lvl w:ilvl="6" w:tplc="655C1802">
      <w:numFmt w:val="bullet"/>
      <w:lvlText w:val="•"/>
      <w:lvlJc w:val="left"/>
      <w:pPr>
        <w:ind w:left="6691" w:hanging="77"/>
      </w:pPr>
      <w:rPr>
        <w:rFonts w:hint="default"/>
        <w:lang w:val="en-GB" w:eastAsia="en-US" w:bidi="ar-SA"/>
      </w:rPr>
    </w:lvl>
    <w:lvl w:ilvl="7" w:tplc="699C00EE">
      <w:numFmt w:val="bullet"/>
      <w:lvlText w:val="•"/>
      <w:lvlJc w:val="left"/>
      <w:pPr>
        <w:ind w:left="7700" w:hanging="77"/>
      </w:pPr>
      <w:rPr>
        <w:rFonts w:hint="default"/>
        <w:lang w:val="en-GB" w:eastAsia="en-US" w:bidi="ar-SA"/>
      </w:rPr>
    </w:lvl>
    <w:lvl w:ilvl="8" w:tplc="1DB86CEA">
      <w:numFmt w:val="bullet"/>
      <w:lvlText w:val="•"/>
      <w:lvlJc w:val="left"/>
      <w:pPr>
        <w:ind w:left="8709" w:hanging="77"/>
      </w:pPr>
      <w:rPr>
        <w:rFonts w:hint="default"/>
        <w:lang w:val="en-GB" w:eastAsia="en-US" w:bidi="ar-SA"/>
      </w:rPr>
    </w:lvl>
  </w:abstractNum>
  <w:abstractNum w:abstractNumId="28" w15:restartNumberingAfterBreak="0">
    <w:nsid w:val="739C020D"/>
    <w:multiLevelType w:val="hybridMultilevel"/>
    <w:tmpl w:val="C2C22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1567324">
    <w:abstractNumId w:val="16"/>
  </w:num>
  <w:num w:numId="2" w16cid:durableId="184831241">
    <w:abstractNumId w:val="1"/>
  </w:num>
  <w:num w:numId="3" w16cid:durableId="611286007">
    <w:abstractNumId w:val="18"/>
  </w:num>
  <w:num w:numId="4" w16cid:durableId="2067871662">
    <w:abstractNumId w:val="21"/>
  </w:num>
  <w:num w:numId="5" w16cid:durableId="762190113">
    <w:abstractNumId w:val="19"/>
  </w:num>
  <w:num w:numId="6" w16cid:durableId="1240095490">
    <w:abstractNumId w:val="13"/>
  </w:num>
  <w:num w:numId="7" w16cid:durableId="1360469755">
    <w:abstractNumId w:val="4"/>
  </w:num>
  <w:num w:numId="8" w16cid:durableId="1917323833">
    <w:abstractNumId w:val="6"/>
  </w:num>
  <w:num w:numId="9" w16cid:durableId="1905950168">
    <w:abstractNumId w:val="12"/>
  </w:num>
  <w:num w:numId="10" w16cid:durableId="1954165389">
    <w:abstractNumId w:val="8"/>
  </w:num>
  <w:num w:numId="11" w16cid:durableId="1388071790">
    <w:abstractNumId w:val="29"/>
  </w:num>
  <w:num w:numId="12" w16cid:durableId="469175665">
    <w:abstractNumId w:val="9"/>
  </w:num>
  <w:num w:numId="13" w16cid:durableId="1606687794">
    <w:abstractNumId w:val="22"/>
  </w:num>
  <w:num w:numId="14" w16cid:durableId="2072537540">
    <w:abstractNumId w:val="17"/>
  </w:num>
  <w:num w:numId="15" w16cid:durableId="1170682480">
    <w:abstractNumId w:val="0"/>
  </w:num>
  <w:num w:numId="16" w16cid:durableId="986587203">
    <w:abstractNumId w:val="15"/>
  </w:num>
  <w:num w:numId="17" w16cid:durableId="1456872470">
    <w:abstractNumId w:val="10"/>
  </w:num>
  <w:num w:numId="18" w16cid:durableId="1632512196">
    <w:abstractNumId w:val="23"/>
  </w:num>
  <w:num w:numId="19" w16cid:durableId="577205606">
    <w:abstractNumId w:val="3"/>
  </w:num>
  <w:num w:numId="20" w16cid:durableId="1186863452">
    <w:abstractNumId w:val="24"/>
  </w:num>
  <w:num w:numId="21" w16cid:durableId="314381188">
    <w:abstractNumId w:val="2"/>
  </w:num>
  <w:num w:numId="22" w16cid:durableId="593244407">
    <w:abstractNumId w:val="14"/>
  </w:num>
  <w:num w:numId="23" w16cid:durableId="165487896">
    <w:abstractNumId w:val="5"/>
  </w:num>
  <w:num w:numId="24" w16cid:durableId="2106220361">
    <w:abstractNumId w:val="20"/>
  </w:num>
  <w:num w:numId="25" w16cid:durableId="1245727112">
    <w:abstractNumId w:val="28"/>
  </w:num>
  <w:num w:numId="26" w16cid:durableId="1479609676">
    <w:abstractNumId w:val="27"/>
  </w:num>
  <w:num w:numId="27" w16cid:durableId="1440487448">
    <w:abstractNumId w:val="7"/>
  </w:num>
  <w:num w:numId="28" w16cid:durableId="444428411">
    <w:abstractNumId w:val="26"/>
  </w:num>
  <w:num w:numId="29" w16cid:durableId="1842500776">
    <w:abstractNumId w:val="11"/>
  </w:num>
  <w:num w:numId="30" w16cid:durableId="13569308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07916"/>
    <w:rsid w:val="000105B5"/>
    <w:rsid w:val="0001281E"/>
    <w:rsid w:val="00013F36"/>
    <w:rsid w:val="00014E3F"/>
    <w:rsid w:val="0001746C"/>
    <w:rsid w:val="000215B2"/>
    <w:rsid w:val="000220FB"/>
    <w:rsid w:val="0002210B"/>
    <w:rsid w:val="000261E7"/>
    <w:rsid w:val="0003222A"/>
    <w:rsid w:val="00032FA0"/>
    <w:rsid w:val="0003676C"/>
    <w:rsid w:val="00042CF1"/>
    <w:rsid w:val="0004312B"/>
    <w:rsid w:val="00043377"/>
    <w:rsid w:val="00043D90"/>
    <w:rsid w:val="00043DCB"/>
    <w:rsid w:val="00045120"/>
    <w:rsid w:val="00047500"/>
    <w:rsid w:val="00047C3A"/>
    <w:rsid w:val="000524D9"/>
    <w:rsid w:val="00052A00"/>
    <w:rsid w:val="00053B5A"/>
    <w:rsid w:val="0005513E"/>
    <w:rsid w:val="00057A07"/>
    <w:rsid w:val="00057B20"/>
    <w:rsid w:val="00060B6F"/>
    <w:rsid w:val="00062EBF"/>
    <w:rsid w:val="0006377F"/>
    <w:rsid w:val="00064275"/>
    <w:rsid w:val="000654EC"/>
    <w:rsid w:val="00070A96"/>
    <w:rsid w:val="000711E6"/>
    <w:rsid w:val="0007332C"/>
    <w:rsid w:val="00073CC1"/>
    <w:rsid w:val="000757F5"/>
    <w:rsid w:val="000805C7"/>
    <w:rsid w:val="00081FDB"/>
    <w:rsid w:val="000845E1"/>
    <w:rsid w:val="00084D85"/>
    <w:rsid w:val="00090182"/>
    <w:rsid w:val="00091A64"/>
    <w:rsid w:val="0009246C"/>
    <w:rsid w:val="0009266D"/>
    <w:rsid w:val="00093917"/>
    <w:rsid w:val="00094DC3"/>
    <w:rsid w:val="00094F07"/>
    <w:rsid w:val="000969BB"/>
    <w:rsid w:val="000A46F1"/>
    <w:rsid w:val="000A5811"/>
    <w:rsid w:val="000A5F31"/>
    <w:rsid w:val="000A62FD"/>
    <w:rsid w:val="000B6424"/>
    <w:rsid w:val="000C2174"/>
    <w:rsid w:val="000C4128"/>
    <w:rsid w:val="000C423D"/>
    <w:rsid w:val="000C57AE"/>
    <w:rsid w:val="000D09C2"/>
    <w:rsid w:val="000D26F0"/>
    <w:rsid w:val="000D3E88"/>
    <w:rsid w:val="000D4695"/>
    <w:rsid w:val="000D55DE"/>
    <w:rsid w:val="000D5EE6"/>
    <w:rsid w:val="000D6BA9"/>
    <w:rsid w:val="000E1F14"/>
    <w:rsid w:val="000E44E4"/>
    <w:rsid w:val="000E659A"/>
    <w:rsid w:val="000E663B"/>
    <w:rsid w:val="000F466C"/>
    <w:rsid w:val="00100A8C"/>
    <w:rsid w:val="00101474"/>
    <w:rsid w:val="00101880"/>
    <w:rsid w:val="00110FAA"/>
    <w:rsid w:val="0011458A"/>
    <w:rsid w:val="00115EDA"/>
    <w:rsid w:val="00117F05"/>
    <w:rsid w:val="00122F2D"/>
    <w:rsid w:val="00125609"/>
    <w:rsid w:val="0012579D"/>
    <w:rsid w:val="00126A7F"/>
    <w:rsid w:val="001305E5"/>
    <w:rsid w:val="001308A6"/>
    <w:rsid w:val="0013122E"/>
    <w:rsid w:val="0013307A"/>
    <w:rsid w:val="0013495C"/>
    <w:rsid w:val="00135436"/>
    <w:rsid w:val="00137A06"/>
    <w:rsid w:val="0014111A"/>
    <w:rsid w:val="0014261E"/>
    <w:rsid w:val="001436C5"/>
    <w:rsid w:val="001439C7"/>
    <w:rsid w:val="00143CCC"/>
    <w:rsid w:val="00147D45"/>
    <w:rsid w:val="00154003"/>
    <w:rsid w:val="001551A8"/>
    <w:rsid w:val="00156C35"/>
    <w:rsid w:val="0015792B"/>
    <w:rsid w:val="00160016"/>
    <w:rsid w:val="001648AD"/>
    <w:rsid w:val="0017089A"/>
    <w:rsid w:val="00170F80"/>
    <w:rsid w:val="0017169A"/>
    <w:rsid w:val="00172133"/>
    <w:rsid w:val="00175DDD"/>
    <w:rsid w:val="0017755F"/>
    <w:rsid w:val="00182FBD"/>
    <w:rsid w:val="00183921"/>
    <w:rsid w:val="00187B7F"/>
    <w:rsid w:val="00191587"/>
    <w:rsid w:val="0019206E"/>
    <w:rsid w:val="00194BDD"/>
    <w:rsid w:val="001963ED"/>
    <w:rsid w:val="0019652B"/>
    <w:rsid w:val="001A5975"/>
    <w:rsid w:val="001A6FA5"/>
    <w:rsid w:val="001B0FE0"/>
    <w:rsid w:val="001B1402"/>
    <w:rsid w:val="001B19CD"/>
    <w:rsid w:val="001B6EB6"/>
    <w:rsid w:val="001C075D"/>
    <w:rsid w:val="001C46F6"/>
    <w:rsid w:val="001C68E0"/>
    <w:rsid w:val="001D1377"/>
    <w:rsid w:val="001D18CE"/>
    <w:rsid w:val="001D27F2"/>
    <w:rsid w:val="001D4610"/>
    <w:rsid w:val="001D59DA"/>
    <w:rsid w:val="001D7899"/>
    <w:rsid w:val="001D78C7"/>
    <w:rsid w:val="001E0E46"/>
    <w:rsid w:val="001E4BD1"/>
    <w:rsid w:val="001E4BEC"/>
    <w:rsid w:val="001E6CBC"/>
    <w:rsid w:val="001E7330"/>
    <w:rsid w:val="001F1C2E"/>
    <w:rsid w:val="001F2248"/>
    <w:rsid w:val="001F2354"/>
    <w:rsid w:val="001F44AD"/>
    <w:rsid w:val="001F7750"/>
    <w:rsid w:val="00200AA5"/>
    <w:rsid w:val="00201832"/>
    <w:rsid w:val="00203A93"/>
    <w:rsid w:val="002107B1"/>
    <w:rsid w:val="00210A76"/>
    <w:rsid w:val="00232BC6"/>
    <w:rsid w:val="00232FEC"/>
    <w:rsid w:val="00233A74"/>
    <w:rsid w:val="00233C62"/>
    <w:rsid w:val="00235304"/>
    <w:rsid w:val="00235BB0"/>
    <w:rsid w:val="00236DA8"/>
    <w:rsid w:val="0024091D"/>
    <w:rsid w:val="00240DB4"/>
    <w:rsid w:val="00240E68"/>
    <w:rsid w:val="0024290B"/>
    <w:rsid w:val="00242A87"/>
    <w:rsid w:val="00242AFE"/>
    <w:rsid w:val="00243707"/>
    <w:rsid w:val="00243C2F"/>
    <w:rsid w:val="00245E46"/>
    <w:rsid w:val="00246F49"/>
    <w:rsid w:val="00251D17"/>
    <w:rsid w:val="00252A25"/>
    <w:rsid w:val="00252CC9"/>
    <w:rsid w:val="002562EE"/>
    <w:rsid w:val="002604E0"/>
    <w:rsid w:val="002619B8"/>
    <w:rsid w:val="00261C8B"/>
    <w:rsid w:val="00262EB2"/>
    <w:rsid w:val="0027157E"/>
    <w:rsid w:val="002717C8"/>
    <w:rsid w:val="0027221C"/>
    <w:rsid w:val="00276270"/>
    <w:rsid w:val="0028051C"/>
    <w:rsid w:val="00283590"/>
    <w:rsid w:val="00283EC0"/>
    <w:rsid w:val="0029008F"/>
    <w:rsid w:val="002908D5"/>
    <w:rsid w:val="002913EF"/>
    <w:rsid w:val="00292093"/>
    <w:rsid w:val="00292F50"/>
    <w:rsid w:val="00293B06"/>
    <w:rsid w:val="00293C9C"/>
    <w:rsid w:val="00294C93"/>
    <w:rsid w:val="00295121"/>
    <w:rsid w:val="002A27BB"/>
    <w:rsid w:val="002A34CF"/>
    <w:rsid w:val="002A5ED7"/>
    <w:rsid w:val="002B1605"/>
    <w:rsid w:val="002B3CFA"/>
    <w:rsid w:val="002C042D"/>
    <w:rsid w:val="002C25A0"/>
    <w:rsid w:val="002C2D7D"/>
    <w:rsid w:val="002C3A68"/>
    <w:rsid w:val="002C4CEC"/>
    <w:rsid w:val="002C5040"/>
    <w:rsid w:val="002C6855"/>
    <w:rsid w:val="002D13B2"/>
    <w:rsid w:val="002D310F"/>
    <w:rsid w:val="002D4790"/>
    <w:rsid w:val="002D597F"/>
    <w:rsid w:val="002D7136"/>
    <w:rsid w:val="002E2A48"/>
    <w:rsid w:val="002E3AEB"/>
    <w:rsid w:val="002E5743"/>
    <w:rsid w:val="002E5CCF"/>
    <w:rsid w:val="002E66DD"/>
    <w:rsid w:val="002F087D"/>
    <w:rsid w:val="002F1553"/>
    <w:rsid w:val="002F2A35"/>
    <w:rsid w:val="002F2E96"/>
    <w:rsid w:val="002F5D3E"/>
    <w:rsid w:val="002F69E9"/>
    <w:rsid w:val="00301F05"/>
    <w:rsid w:val="00302EC2"/>
    <w:rsid w:val="0031316C"/>
    <w:rsid w:val="00314515"/>
    <w:rsid w:val="00315E29"/>
    <w:rsid w:val="003216C2"/>
    <w:rsid w:val="0032235F"/>
    <w:rsid w:val="003225CE"/>
    <w:rsid w:val="003241AD"/>
    <w:rsid w:val="00325C4F"/>
    <w:rsid w:val="0032618D"/>
    <w:rsid w:val="0033333D"/>
    <w:rsid w:val="0033383C"/>
    <w:rsid w:val="00336964"/>
    <w:rsid w:val="00344F11"/>
    <w:rsid w:val="00354660"/>
    <w:rsid w:val="003551BE"/>
    <w:rsid w:val="00357F7F"/>
    <w:rsid w:val="00366188"/>
    <w:rsid w:val="00366965"/>
    <w:rsid w:val="00366D3C"/>
    <w:rsid w:val="0037227A"/>
    <w:rsid w:val="00375835"/>
    <w:rsid w:val="00376EAD"/>
    <w:rsid w:val="00380D5C"/>
    <w:rsid w:val="003816B3"/>
    <w:rsid w:val="00383D39"/>
    <w:rsid w:val="003846CB"/>
    <w:rsid w:val="003908B5"/>
    <w:rsid w:val="00390CF5"/>
    <w:rsid w:val="00390D9E"/>
    <w:rsid w:val="0039292F"/>
    <w:rsid w:val="00394811"/>
    <w:rsid w:val="00396D7A"/>
    <w:rsid w:val="003A1A48"/>
    <w:rsid w:val="003A2B44"/>
    <w:rsid w:val="003A4003"/>
    <w:rsid w:val="003B07C4"/>
    <w:rsid w:val="003B37BC"/>
    <w:rsid w:val="003B4598"/>
    <w:rsid w:val="003B5EF2"/>
    <w:rsid w:val="003B66CC"/>
    <w:rsid w:val="003B7FF1"/>
    <w:rsid w:val="003C10FF"/>
    <w:rsid w:val="003C2A5F"/>
    <w:rsid w:val="003C2D17"/>
    <w:rsid w:val="003C4633"/>
    <w:rsid w:val="003C5E08"/>
    <w:rsid w:val="003C7394"/>
    <w:rsid w:val="003D3B03"/>
    <w:rsid w:val="003D4887"/>
    <w:rsid w:val="003D4F6F"/>
    <w:rsid w:val="003F0A7F"/>
    <w:rsid w:val="003F1E1E"/>
    <w:rsid w:val="003F21DE"/>
    <w:rsid w:val="003F25E3"/>
    <w:rsid w:val="003F44BF"/>
    <w:rsid w:val="003F463A"/>
    <w:rsid w:val="003F5901"/>
    <w:rsid w:val="003F6883"/>
    <w:rsid w:val="003F6A18"/>
    <w:rsid w:val="003F6C78"/>
    <w:rsid w:val="003F7023"/>
    <w:rsid w:val="00403BA7"/>
    <w:rsid w:val="00403EF1"/>
    <w:rsid w:val="00405396"/>
    <w:rsid w:val="00405DC3"/>
    <w:rsid w:val="00407757"/>
    <w:rsid w:val="00407C5D"/>
    <w:rsid w:val="00411206"/>
    <w:rsid w:val="00411EEC"/>
    <w:rsid w:val="00412579"/>
    <w:rsid w:val="00412A3D"/>
    <w:rsid w:val="00412DDA"/>
    <w:rsid w:val="0041306C"/>
    <w:rsid w:val="00414E3E"/>
    <w:rsid w:val="00415354"/>
    <w:rsid w:val="004208EF"/>
    <w:rsid w:val="0042277C"/>
    <w:rsid w:val="00423EF8"/>
    <w:rsid w:val="00427EC4"/>
    <w:rsid w:val="004330F0"/>
    <w:rsid w:val="00436CD8"/>
    <w:rsid w:val="00437F30"/>
    <w:rsid w:val="004406CA"/>
    <w:rsid w:val="0044125F"/>
    <w:rsid w:val="004430BE"/>
    <w:rsid w:val="00453011"/>
    <w:rsid w:val="004560DB"/>
    <w:rsid w:val="00456A4F"/>
    <w:rsid w:val="00475E51"/>
    <w:rsid w:val="00475E99"/>
    <w:rsid w:val="00477586"/>
    <w:rsid w:val="00480FB1"/>
    <w:rsid w:val="00483026"/>
    <w:rsid w:val="00484E89"/>
    <w:rsid w:val="00486792"/>
    <w:rsid w:val="0049270C"/>
    <w:rsid w:val="00492D4E"/>
    <w:rsid w:val="004960DE"/>
    <w:rsid w:val="004A1676"/>
    <w:rsid w:val="004A2025"/>
    <w:rsid w:val="004A7AE2"/>
    <w:rsid w:val="004B1A54"/>
    <w:rsid w:val="004B31BA"/>
    <w:rsid w:val="004B33E6"/>
    <w:rsid w:val="004B51B2"/>
    <w:rsid w:val="004B60EB"/>
    <w:rsid w:val="004B62D7"/>
    <w:rsid w:val="004B72EF"/>
    <w:rsid w:val="004C0EFD"/>
    <w:rsid w:val="004C1DC3"/>
    <w:rsid w:val="004C2CC3"/>
    <w:rsid w:val="004D3331"/>
    <w:rsid w:val="004D3DCC"/>
    <w:rsid w:val="004D4C7D"/>
    <w:rsid w:val="004D7F41"/>
    <w:rsid w:val="004E0454"/>
    <w:rsid w:val="004E2EC7"/>
    <w:rsid w:val="004E3B21"/>
    <w:rsid w:val="004E6525"/>
    <w:rsid w:val="004E7CD9"/>
    <w:rsid w:val="004F4336"/>
    <w:rsid w:val="004F58AA"/>
    <w:rsid w:val="00502B6A"/>
    <w:rsid w:val="00503013"/>
    <w:rsid w:val="00506073"/>
    <w:rsid w:val="00506677"/>
    <w:rsid w:val="00507699"/>
    <w:rsid w:val="00510243"/>
    <w:rsid w:val="00515C0F"/>
    <w:rsid w:val="005162E8"/>
    <w:rsid w:val="005165E9"/>
    <w:rsid w:val="00521422"/>
    <w:rsid w:val="00521911"/>
    <w:rsid w:val="005239FE"/>
    <w:rsid w:val="00523ABA"/>
    <w:rsid w:val="00524875"/>
    <w:rsid w:val="00525F2D"/>
    <w:rsid w:val="005313A8"/>
    <w:rsid w:val="00532B29"/>
    <w:rsid w:val="00533523"/>
    <w:rsid w:val="0053571E"/>
    <w:rsid w:val="005401EF"/>
    <w:rsid w:val="005414AA"/>
    <w:rsid w:val="005472D8"/>
    <w:rsid w:val="005475DA"/>
    <w:rsid w:val="00551A86"/>
    <w:rsid w:val="005570B9"/>
    <w:rsid w:val="00560F11"/>
    <w:rsid w:val="00561035"/>
    <w:rsid w:val="005624A8"/>
    <w:rsid w:val="00563498"/>
    <w:rsid w:val="00563B71"/>
    <w:rsid w:val="00566739"/>
    <w:rsid w:val="00567559"/>
    <w:rsid w:val="00572359"/>
    <w:rsid w:val="0057278D"/>
    <w:rsid w:val="005749C0"/>
    <w:rsid w:val="0057588E"/>
    <w:rsid w:val="00576596"/>
    <w:rsid w:val="00580524"/>
    <w:rsid w:val="0058116E"/>
    <w:rsid w:val="005831F1"/>
    <w:rsid w:val="00583485"/>
    <w:rsid w:val="005847AD"/>
    <w:rsid w:val="005865AF"/>
    <w:rsid w:val="005903EA"/>
    <w:rsid w:val="00590B34"/>
    <w:rsid w:val="00592F91"/>
    <w:rsid w:val="005947C7"/>
    <w:rsid w:val="00594F24"/>
    <w:rsid w:val="005958B5"/>
    <w:rsid w:val="005A1045"/>
    <w:rsid w:val="005A137F"/>
    <w:rsid w:val="005A654B"/>
    <w:rsid w:val="005A6732"/>
    <w:rsid w:val="005A68EE"/>
    <w:rsid w:val="005A7788"/>
    <w:rsid w:val="005B344B"/>
    <w:rsid w:val="005B34ED"/>
    <w:rsid w:val="005C02CA"/>
    <w:rsid w:val="005C1B66"/>
    <w:rsid w:val="005C5F1A"/>
    <w:rsid w:val="005C7233"/>
    <w:rsid w:val="005C7F90"/>
    <w:rsid w:val="005D1557"/>
    <w:rsid w:val="005D3CA4"/>
    <w:rsid w:val="005D4C13"/>
    <w:rsid w:val="005D599B"/>
    <w:rsid w:val="005D633E"/>
    <w:rsid w:val="005D6882"/>
    <w:rsid w:val="005D6D08"/>
    <w:rsid w:val="005E14B2"/>
    <w:rsid w:val="005E1FB9"/>
    <w:rsid w:val="005E20B8"/>
    <w:rsid w:val="005E296C"/>
    <w:rsid w:val="005E7C92"/>
    <w:rsid w:val="005E7D43"/>
    <w:rsid w:val="005F076A"/>
    <w:rsid w:val="005F1DDB"/>
    <w:rsid w:val="005F2382"/>
    <w:rsid w:val="005F2DE2"/>
    <w:rsid w:val="005F476C"/>
    <w:rsid w:val="005F568D"/>
    <w:rsid w:val="005F5781"/>
    <w:rsid w:val="005F5FC8"/>
    <w:rsid w:val="005F7675"/>
    <w:rsid w:val="00600477"/>
    <w:rsid w:val="00602A13"/>
    <w:rsid w:val="0060521A"/>
    <w:rsid w:val="00605B8E"/>
    <w:rsid w:val="00612DC0"/>
    <w:rsid w:val="00617167"/>
    <w:rsid w:val="006205AC"/>
    <w:rsid w:val="00622B34"/>
    <w:rsid w:val="00626524"/>
    <w:rsid w:val="00627B8A"/>
    <w:rsid w:val="00632C8D"/>
    <w:rsid w:val="00634CD3"/>
    <w:rsid w:val="00635ADE"/>
    <w:rsid w:val="00635D03"/>
    <w:rsid w:val="00640997"/>
    <w:rsid w:val="00644521"/>
    <w:rsid w:val="006472E6"/>
    <w:rsid w:val="006501FE"/>
    <w:rsid w:val="0065130C"/>
    <w:rsid w:val="00651DE6"/>
    <w:rsid w:val="006529F0"/>
    <w:rsid w:val="006548B5"/>
    <w:rsid w:val="006550EB"/>
    <w:rsid w:val="00655446"/>
    <w:rsid w:val="006606B4"/>
    <w:rsid w:val="00660B6F"/>
    <w:rsid w:val="00661100"/>
    <w:rsid w:val="006626D8"/>
    <w:rsid w:val="00667096"/>
    <w:rsid w:val="006703AE"/>
    <w:rsid w:val="00676355"/>
    <w:rsid w:val="00676D64"/>
    <w:rsid w:val="006807CB"/>
    <w:rsid w:val="00686011"/>
    <w:rsid w:val="00686790"/>
    <w:rsid w:val="00687658"/>
    <w:rsid w:val="00695989"/>
    <w:rsid w:val="00697013"/>
    <w:rsid w:val="006A2FC2"/>
    <w:rsid w:val="006A34C8"/>
    <w:rsid w:val="006A36F9"/>
    <w:rsid w:val="006A3EB1"/>
    <w:rsid w:val="006A4F24"/>
    <w:rsid w:val="006A7551"/>
    <w:rsid w:val="006B1E67"/>
    <w:rsid w:val="006B23F0"/>
    <w:rsid w:val="006B387F"/>
    <w:rsid w:val="006B614F"/>
    <w:rsid w:val="006B75F7"/>
    <w:rsid w:val="006C52D8"/>
    <w:rsid w:val="006C7D17"/>
    <w:rsid w:val="006D5B65"/>
    <w:rsid w:val="006D62FD"/>
    <w:rsid w:val="006D6426"/>
    <w:rsid w:val="006D6739"/>
    <w:rsid w:val="006D7226"/>
    <w:rsid w:val="006D72FB"/>
    <w:rsid w:val="006D7BC0"/>
    <w:rsid w:val="006E5952"/>
    <w:rsid w:val="006E5FD7"/>
    <w:rsid w:val="006F01D0"/>
    <w:rsid w:val="006F1364"/>
    <w:rsid w:val="006F1BC9"/>
    <w:rsid w:val="00700A6A"/>
    <w:rsid w:val="00700AA7"/>
    <w:rsid w:val="007026E2"/>
    <w:rsid w:val="00703D1B"/>
    <w:rsid w:val="00704021"/>
    <w:rsid w:val="0071391F"/>
    <w:rsid w:val="007145E8"/>
    <w:rsid w:val="00715123"/>
    <w:rsid w:val="007151E4"/>
    <w:rsid w:val="00724488"/>
    <w:rsid w:val="007257D1"/>
    <w:rsid w:val="00727570"/>
    <w:rsid w:val="00727637"/>
    <w:rsid w:val="007310EF"/>
    <w:rsid w:val="0073224F"/>
    <w:rsid w:val="0073227B"/>
    <w:rsid w:val="007333BE"/>
    <w:rsid w:val="0073605F"/>
    <w:rsid w:val="007379E6"/>
    <w:rsid w:val="00743CC2"/>
    <w:rsid w:val="00743EC7"/>
    <w:rsid w:val="0074529F"/>
    <w:rsid w:val="0075033C"/>
    <w:rsid w:val="0075089C"/>
    <w:rsid w:val="00752F77"/>
    <w:rsid w:val="007537BC"/>
    <w:rsid w:val="00760258"/>
    <w:rsid w:val="00760DEC"/>
    <w:rsid w:val="00760F95"/>
    <w:rsid w:val="007615B5"/>
    <w:rsid w:val="0076192C"/>
    <w:rsid w:val="00761AEE"/>
    <w:rsid w:val="00762911"/>
    <w:rsid w:val="007643FD"/>
    <w:rsid w:val="0076497E"/>
    <w:rsid w:val="00767571"/>
    <w:rsid w:val="0077014B"/>
    <w:rsid w:val="00773991"/>
    <w:rsid w:val="00773A2F"/>
    <w:rsid w:val="007755B7"/>
    <w:rsid w:val="0077692D"/>
    <w:rsid w:val="0078054B"/>
    <w:rsid w:val="00782B9D"/>
    <w:rsid w:val="00783B94"/>
    <w:rsid w:val="00783CC9"/>
    <w:rsid w:val="00783D72"/>
    <w:rsid w:val="00786BC2"/>
    <w:rsid w:val="00790410"/>
    <w:rsid w:val="00790542"/>
    <w:rsid w:val="00795CF2"/>
    <w:rsid w:val="00796FAA"/>
    <w:rsid w:val="007A13CB"/>
    <w:rsid w:val="007A2514"/>
    <w:rsid w:val="007A37D1"/>
    <w:rsid w:val="007A4045"/>
    <w:rsid w:val="007A5879"/>
    <w:rsid w:val="007B71EA"/>
    <w:rsid w:val="007C0E69"/>
    <w:rsid w:val="007D1C80"/>
    <w:rsid w:val="007D2BE8"/>
    <w:rsid w:val="007D57ED"/>
    <w:rsid w:val="007D5CB5"/>
    <w:rsid w:val="007E3DC8"/>
    <w:rsid w:val="007E484B"/>
    <w:rsid w:val="007F0A6F"/>
    <w:rsid w:val="007F4115"/>
    <w:rsid w:val="00802268"/>
    <w:rsid w:val="00806596"/>
    <w:rsid w:val="00806E77"/>
    <w:rsid w:val="00810F2E"/>
    <w:rsid w:val="00813075"/>
    <w:rsid w:val="00813894"/>
    <w:rsid w:val="0081651E"/>
    <w:rsid w:val="0082137E"/>
    <w:rsid w:val="008218B8"/>
    <w:rsid w:val="0082410D"/>
    <w:rsid w:val="00824755"/>
    <w:rsid w:val="00825F83"/>
    <w:rsid w:val="00830EA0"/>
    <w:rsid w:val="00831413"/>
    <w:rsid w:val="00835D30"/>
    <w:rsid w:val="00836E60"/>
    <w:rsid w:val="00837210"/>
    <w:rsid w:val="0084054B"/>
    <w:rsid w:val="00841E89"/>
    <w:rsid w:val="0084510E"/>
    <w:rsid w:val="008457F7"/>
    <w:rsid w:val="00851BAA"/>
    <w:rsid w:val="00855F8E"/>
    <w:rsid w:val="0086054A"/>
    <w:rsid w:val="008717C4"/>
    <w:rsid w:val="00871CF7"/>
    <w:rsid w:val="008742D2"/>
    <w:rsid w:val="00876B68"/>
    <w:rsid w:val="00885C9D"/>
    <w:rsid w:val="00890924"/>
    <w:rsid w:val="00893186"/>
    <w:rsid w:val="0089476A"/>
    <w:rsid w:val="00895115"/>
    <w:rsid w:val="00896F3C"/>
    <w:rsid w:val="008A066B"/>
    <w:rsid w:val="008A0F5B"/>
    <w:rsid w:val="008A1D86"/>
    <w:rsid w:val="008A245A"/>
    <w:rsid w:val="008A3A1E"/>
    <w:rsid w:val="008A3FEF"/>
    <w:rsid w:val="008B11FA"/>
    <w:rsid w:val="008B13FF"/>
    <w:rsid w:val="008B7EDB"/>
    <w:rsid w:val="008C0B3E"/>
    <w:rsid w:val="008C18B2"/>
    <w:rsid w:val="008C1FD1"/>
    <w:rsid w:val="008C276B"/>
    <w:rsid w:val="008C5075"/>
    <w:rsid w:val="008C6FB6"/>
    <w:rsid w:val="008C7B31"/>
    <w:rsid w:val="008D2F71"/>
    <w:rsid w:val="008D571F"/>
    <w:rsid w:val="008D5C4B"/>
    <w:rsid w:val="008E0115"/>
    <w:rsid w:val="008E1BF2"/>
    <w:rsid w:val="008E41DB"/>
    <w:rsid w:val="008E5622"/>
    <w:rsid w:val="008E7681"/>
    <w:rsid w:val="008F093A"/>
    <w:rsid w:val="008F26D6"/>
    <w:rsid w:val="008F4F6E"/>
    <w:rsid w:val="008F6000"/>
    <w:rsid w:val="00910DA7"/>
    <w:rsid w:val="00915600"/>
    <w:rsid w:val="00916872"/>
    <w:rsid w:val="00916BB8"/>
    <w:rsid w:val="00920860"/>
    <w:rsid w:val="009218E6"/>
    <w:rsid w:val="00923D69"/>
    <w:rsid w:val="00925459"/>
    <w:rsid w:val="00927268"/>
    <w:rsid w:val="00930B1C"/>
    <w:rsid w:val="00934298"/>
    <w:rsid w:val="00936BBD"/>
    <w:rsid w:val="00937430"/>
    <w:rsid w:val="00945B9F"/>
    <w:rsid w:val="00945C2D"/>
    <w:rsid w:val="00955AE9"/>
    <w:rsid w:val="009568C6"/>
    <w:rsid w:val="00957513"/>
    <w:rsid w:val="009613FF"/>
    <w:rsid w:val="009623B2"/>
    <w:rsid w:val="0096332F"/>
    <w:rsid w:val="009657DB"/>
    <w:rsid w:val="00967168"/>
    <w:rsid w:val="00970AF0"/>
    <w:rsid w:val="00972CC2"/>
    <w:rsid w:val="00974B5F"/>
    <w:rsid w:val="00974E60"/>
    <w:rsid w:val="00975D0F"/>
    <w:rsid w:val="00980FF6"/>
    <w:rsid w:val="009955A8"/>
    <w:rsid w:val="00996222"/>
    <w:rsid w:val="00996EB8"/>
    <w:rsid w:val="009A00B8"/>
    <w:rsid w:val="009A0C11"/>
    <w:rsid w:val="009A78C3"/>
    <w:rsid w:val="009B0345"/>
    <w:rsid w:val="009B135F"/>
    <w:rsid w:val="009B1393"/>
    <w:rsid w:val="009B1CBA"/>
    <w:rsid w:val="009B36CF"/>
    <w:rsid w:val="009B6BB5"/>
    <w:rsid w:val="009B6F08"/>
    <w:rsid w:val="009C2FA5"/>
    <w:rsid w:val="009D1665"/>
    <w:rsid w:val="009D3CE2"/>
    <w:rsid w:val="009D4BC1"/>
    <w:rsid w:val="009E1B0A"/>
    <w:rsid w:val="009E3C4C"/>
    <w:rsid w:val="009E46EF"/>
    <w:rsid w:val="009F3980"/>
    <w:rsid w:val="009F3B89"/>
    <w:rsid w:val="009F6525"/>
    <w:rsid w:val="009F7E96"/>
    <w:rsid w:val="00A00C14"/>
    <w:rsid w:val="00A014F1"/>
    <w:rsid w:val="00A01513"/>
    <w:rsid w:val="00A039EA"/>
    <w:rsid w:val="00A043BF"/>
    <w:rsid w:val="00A0568A"/>
    <w:rsid w:val="00A05DB9"/>
    <w:rsid w:val="00A07029"/>
    <w:rsid w:val="00A10B6E"/>
    <w:rsid w:val="00A11C6D"/>
    <w:rsid w:val="00A14FD0"/>
    <w:rsid w:val="00A156FB"/>
    <w:rsid w:val="00A22558"/>
    <w:rsid w:val="00A26263"/>
    <w:rsid w:val="00A31439"/>
    <w:rsid w:val="00A33367"/>
    <w:rsid w:val="00A33F91"/>
    <w:rsid w:val="00A3679B"/>
    <w:rsid w:val="00A37C5A"/>
    <w:rsid w:val="00A4412A"/>
    <w:rsid w:val="00A470B2"/>
    <w:rsid w:val="00A52010"/>
    <w:rsid w:val="00A5722D"/>
    <w:rsid w:val="00A574D7"/>
    <w:rsid w:val="00A60AA2"/>
    <w:rsid w:val="00A65138"/>
    <w:rsid w:val="00A700E9"/>
    <w:rsid w:val="00A71345"/>
    <w:rsid w:val="00A73BF4"/>
    <w:rsid w:val="00A743A1"/>
    <w:rsid w:val="00A7552E"/>
    <w:rsid w:val="00A766E8"/>
    <w:rsid w:val="00A81819"/>
    <w:rsid w:val="00A877BB"/>
    <w:rsid w:val="00A878A6"/>
    <w:rsid w:val="00A87FB5"/>
    <w:rsid w:val="00A959C5"/>
    <w:rsid w:val="00A96EF9"/>
    <w:rsid w:val="00A97F2C"/>
    <w:rsid w:val="00AA0AB7"/>
    <w:rsid w:val="00AA1347"/>
    <w:rsid w:val="00AA562B"/>
    <w:rsid w:val="00AA70E5"/>
    <w:rsid w:val="00AB18CA"/>
    <w:rsid w:val="00AB2096"/>
    <w:rsid w:val="00AB4E9A"/>
    <w:rsid w:val="00AB50FB"/>
    <w:rsid w:val="00AC7486"/>
    <w:rsid w:val="00AD1BB1"/>
    <w:rsid w:val="00AD1EAC"/>
    <w:rsid w:val="00AD5AE6"/>
    <w:rsid w:val="00AD5C5D"/>
    <w:rsid w:val="00AD6C19"/>
    <w:rsid w:val="00AE18B7"/>
    <w:rsid w:val="00AE1921"/>
    <w:rsid w:val="00AE1D88"/>
    <w:rsid w:val="00AE5829"/>
    <w:rsid w:val="00AF1BE8"/>
    <w:rsid w:val="00B12968"/>
    <w:rsid w:val="00B14208"/>
    <w:rsid w:val="00B15851"/>
    <w:rsid w:val="00B249F9"/>
    <w:rsid w:val="00B255D4"/>
    <w:rsid w:val="00B25935"/>
    <w:rsid w:val="00B26313"/>
    <w:rsid w:val="00B307BA"/>
    <w:rsid w:val="00B31AEA"/>
    <w:rsid w:val="00B40AC5"/>
    <w:rsid w:val="00B413AA"/>
    <w:rsid w:val="00B43D05"/>
    <w:rsid w:val="00B44283"/>
    <w:rsid w:val="00B44834"/>
    <w:rsid w:val="00B45581"/>
    <w:rsid w:val="00B4608E"/>
    <w:rsid w:val="00B52846"/>
    <w:rsid w:val="00B52F04"/>
    <w:rsid w:val="00B54614"/>
    <w:rsid w:val="00B54C75"/>
    <w:rsid w:val="00B560E2"/>
    <w:rsid w:val="00B56771"/>
    <w:rsid w:val="00B73EA6"/>
    <w:rsid w:val="00B744E9"/>
    <w:rsid w:val="00B76416"/>
    <w:rsid w:val="00B76AE5"/>
    <w:rsid w:val="00B84F1A"/>
    <w:rsid w:val="00B9052C"/>
    <w:rsid w:val="00B91586"/>
    <w:rsid w:val="00B936FB"/>
    <w:rsid w:val="00B95A43"/>
    <w:rsid w:val="00B97266"/>
    <w:rsid w:val="00BA1154"/>
    <w:rsid w:val="00BA1348"/>
    <w:rsid w:val="00BA139A"/>
    <w:rsid w:val="00BA3052"/>
    <w:rsid w:val="00BA3F1F"/>
    <w:rsid w:val="00BA472E"/>
    <w:rsid w:val="00BB0ED7"/>
    <w:rsid w:val="00BB1D81"/>
    <w:rsid w:val="00BB2C71"/>
    <w:rsid w:val="00BB64F5"/>
    <w:rsid w:val="00BB70B0"/>
    <w:rsid w:val="00BB7393"/>
    <w:rsid w:val="00BC1CB7"/>
    <w:rsid w:val="00BC1EA8"/>
    <w:rsid w:val="00BC3282"/>
    <w:rsid w:val="00BC6B00"/>
    <w:rsid w:val="00BD07C8"/>
    <w:rsid w:val="00BD1498"/>
    <w:rsid w:val="00BD3257"/>
    <w:rsid w:val="00BD34FD"/>
    <w:rsid w:val="00BD59E5"/>
    <w:rsid w:val="00BE0401"/>
    <w:rsid w:val="00BE18F3"/>
    <w:rsid w:val="00BE47F6"/>
    <w:rsid w:val="00BE6CB4"/>
    <w:rsid w:val="00BF08B6"/>
    <w:rsid w:val="00BF0F14"/>
    <w:rsid w:val="00BF14B5"/>
    <w:rsid w:val="00BF30D4"/>
    <w:rsid w:val="00BF741D"/>
    <w:rsid w:val="00C05D4A"/>
    <w:rsid w:val="00C06F25"/>
    <w:rsid w:val="00C0752A"/>
    <w:rsid w:val="00C0770B"/>
    <w:rsid w:val="00C1068B"/>
    <w:rsid w:val="00C1089C"/>
    <w:rsid w:val="00C11A7D"/>
    <w:rsid w:val="00C16CE3"/>
    <w:rsid w:val="00C17C1C"/>
    <w:rsid w:val="00C20EBD"/>
    <w:rsid w:val="00C22282"/>
    <w:rsid w:val="00C24F25"/>
    <w:rsid w:val="00C24F41"/>
    <w:rsid w:val="00C26301"/>
    <w:rsid w:val="00C30E93"/>
    <w:rsid w:val="00C3130C"/>
    <w:rsid w:val="00C315CC"/>
    <w:rsid w:val="00C318F0"/>
    <w:rsid w:val="00C31B5F"/>
    <w:rsid w:val="00C329B4"/>
    <w:rsid w:val="00C3344E"/>
    <w:rsid w:val="00C37688"/>
    <w:rsid w:val="00C37BD4"/>
    <w:rsid w:val="00C40B23"/>
    <w:rsid w:val="00C40F7D"/>
    <w:rsid w:val="00C427AC"/>
    <w:rsid w:val="00C42CB2"/>
    <w:rsid w:val="00C436F3"/>
    <w:rsid w:val="00C44AB5"/>
    <w:rsid w:val="00C45097"/>
    <w:rsid w:val="00C457DA"/>
    <w:rsid w:val="00C46E96"/>
    <w:rsid w:val="00C47DED"/>
    <w:rsid w:val="00C5327E"/>
    <w:rsid w:val="00C53684"/>
    <w:rsid w:val="00C56CDE"/>
    <w:rsid w:val="00C602B5"/>
    <w:rsid w:val="00C62EE6"/>
    <w:rsid w:val="00C6475C"/>
    <w:rsid w:val="00C65740"/>
    <w:rsid w:val="00C65C6F"/>
    <w:rsid w:val="00C66B72"/>
    <w:rsid w:val="00C70647"/>
    <w:rsid w:val="00C72584"/>
    <w:rsid w:val="00C77FEA"/>
    <w:rsid w:val="00C80269"/>
    <w:rsid w:val="00C80DAF"/>
    <w:rsid w:val="00C8425C"/>
    <w:rsid w:val="00C84391"/>
    <w:rsid w:val="00C85023"/>
    <w:rsid w:val="00C86F23"/>
    <w:rsid w:val="00C95B8D"/>
    <w:rsid w:val="00CA1612"/>
    <w:rsid w:val="00CA2CBB"/>
    <w:rsid w:val="00CA5590"/>
    <w:rsid w:val="00CA6417"/>
    <w:rsid w:val="00CA6CC1"/>
    <w:rsid w:val="00CB253B"/>
    <w:rsid w:val="00CB2A3A"/>
    <w:rsid w:val="00CB51FA"/>
    <w:rsid w:val="00CB720D"/>
    <w:rsid w:val="00CC7F26"/>
    <w:rsid w:val="00CD03B2"/>
    <w:rsid w:val="00CD59B7"/>
    <w:rsid w:val="00CD68B4"/>
    <w:rsid w:val="00CD6F1B"/>
    <w:rsid w:val="00CD71EC"/>
    <w:rsid w:val="00CD770A"/>
    <w:rsid w:val="00CE165C"/>
    <w:rsid w:val="00CE30AB"/>
    <w:rsid w:val="00CE56EF"/>
    <w:rsid w:val="00CE7CE0"/>
    <w:rsid w:val="00CF1E2E"/>
    <w:rsid w:val="00CF279B"/>
    <w:rsid w:val="00CF42AA"/>
    <w:rsid w:val="00CF4B88"/>
    <w:rsid w:val="00CF6EF5"/>
    <w:rsid w:val="00D003DC"/>
    <w:rsid w:val="00D007BC"/>
    <w:rsid w:val="00D04278"/>
    <w:rsid w:val="00D054BC"/>
    <w:rsid w:val="00D05C78"/>
    <w:rsid w:val="00D07495"/>
    <w:rsid w:val="00D074ED"/>
    <w:rsid w:val="00D1040E"/>
    <w:rsid w:val="00D11CE8"/>
    <w:rsid w:val="00D124D5"/>
    <w:rsid w:val="00D14E82"/>
    <w:rsid w:val="00D159C7"/>
    <w:rsid w:val="00D15AA6"/>
    <w:rsid w:val="00D17867"/>
    <w:rsid w:val="00D17ECD"/>
    <w:rsid w:val="00D2074A"/>
    <w:rsid w:val="00D21025"/>
    <w:rsid w:val="00D22E5A"/>
    <w:rsid w:val="00D2321E"/>
    <w:rsid w:val="00D248F2"/>
    <w:rsid w:val="00D24BF5"/>
    <w:rsid w:val="00D304FE"/>
    <w:rsid w:val="00D30A68"/>
    <w:rsid w:val="00D31138"/>
    <w:rsid w:val="00D33C5F"/>
    <w:rsid w:val="00D3562A"/>
    <w:rsid w:val="00D41584"/>
    <w:rsid w:val="00D4667B"/>
    <w:rsid w:val="00D46B19"/>
    <w:rsid w:val="00D50516"/>
    <w:rsid w:val="00D5084F"/>
    <w:rsid w:val="00D52BF5"/>
    <w:rsid w:val="00D5348B"/>
    <w:rsid w:val="00D55DB5"/>
    <w:rsid w:val="00D609C8"/>
    <w:rsid w:val="00D60BAB"/>
    <w:rsid w:val="00D64CCF"/>
    <w:rsid w:val="00D6669F"/>
    <w:rsid w:val="00D72829"/>
    <w:rsid w:val="00D742CA"/>
    <w:rsid w:val="00D758AC"/>
    <w:rsid w:val="00D76CFF"/>
    <w:rsid w:val="00D771B0"/>
    <w:rsid w:val="00D8040C"/>
    <w:rsid w:val="00D83ABB"/>
    <w:rsid w:val="00D84AF0"/>
    <w:rsid w:val="00D86BC8"/>
    <w:rsid w:val="00D871C6"/>
    <w:rsid w:val="00D9027F"/>
    <w:rsid w:val="00D918D2"/>
    <w:rsid w:val="00D919E4"/>
    <w:rsid w:val="00D92B7E"/>
    <w:rsid w:val="00D96CCA"/>
    <w:rsid w:val="00D9738C"/>
    <w:rsid w:val="00DA1AF8"/>
    <w:rsid w:val="00DA1FEE"/>
    <w:rsid w:val="00DA7C4D"/>
    <w:rsid w:val="00DB0E9F"/>
    <w:rsid w:val="00DB2543"/>
    <w:rsid w:val="00DB521E"/>
    <w:rsid w:val="00DB71B1"/>
    <w:rsid w:val="00DC0D37"/>
    <w:rsid w:val="00DC362E"/>
    <w:rsid w:val="00DC3BEF"/>
    <w:rsid w:val="00DC4836"/>
    <w:rsid w:val="00DC48DE"/>
    <w:rsid w:val="00DC5635"/>
    <w:rsid w:val="00DD2D0E"/>
    <w:rsid w:val="00DD4BE0"/>
    <w:rsid w:val="00DD5C6D"/>
    <w:rsid w:val="00DD5D58"/>
    <w:rsid w:val="00DD79E4"/>
    <w:rsid w:val="00DD7F4E"/>
    <w:rsid w:val="00DE0040"/>
    <w:rsid w:val="00DE0DAB"/>
    <w:rsid w:val="00DE33E7"/>
    <w:rsid w:val="00DE3BEB"/>
    <w:rsid w:val="00DE3EF6"/>
    <w:rsid w:val="00DE5277"/>
    <w:rsid w:val="00DE7B22"/>
    <w:rsid w:val="00DF4E38"/>
    <w:rsid w:val="00E00CCC"/>
    <w:rsid w:val="00E00E46"/>
    <w:rsid w:val="00E01FD4"/>
    <w:rsid w:val="00E107EF"/>
    <w:rsid w:val="00E22C39"/>
    <w:rsid w:val="00E24555"/>
    <w:rsid w:val="00E25C1C"/>
    <w:rsid w:val="00E27448"/>
    <w:rsid w:val="00E27A75"/>
    <w:rsid w:val="00E31824"/>
    <w:rsid w:val="00E320FF"/>
    <w:rsid w:val="00E32115"/>
    <w:rsid w:val="00E325C5"/>
    <w:rsid w:val="00E342A5"/>
    <w:rsid w:val="00E37E32"/>
    <w:rsid w:val="00E37F4B"/>
    <w:rsid w:val="00E42CE7"/>
    <w:rsid w:val="00E44DDF"/>
    <w:rsid w:val="00E45B18"/>
    <w:rsid w:val="00E46EC8"/>
    <w:rsid w:val="00E50218"/>
    <w:rsid w:val="00E51FF4"/>
    <w:rsid w:val="00E52316"/>
    <w:rsid w:val="00E52D0D"/>
    <w:rsid w:val="00E53E9F"/>
    <w:rsid w:val="00E55E61"/>
    <w:rsid w:val="00E64CF4"/>
    <w:rsid w:val="00E652D4"/>
    <w:rsid w:val="00E74541"/>
    <w:rsid w:val="00E746B2"/>
    <w:rsid w:val="00E80BAC"/>
    <w:rsid w:val="00E810D0"/>
    <w:rsid w:val="00E848A7"/>
    <w:rsid w:val="00E903F2"/>
    <w:rsid w:val="00E92B8A"/>
    <w:rsid w:val="00E94082"/>
    <w:rsid w:val="00E9466C"/>
    <w:rsid w:val="00E94E26"/>
    <w:rsid w:val="00E9773A"/>
    <w:rsid w:val="00EA0F4C"/>
    <w:rsid w:val="00EA1435"/>
    <w:rsid w:val="00EA3CAF"/>
    <w:rsid w:val="00EA407F"/>
    <w:rsid w:val="00EA4B27"/>
    <w:rsid w:val="00EA6EE9"/>
    <w:rsid w:val="00EA7E8A"/>
    <w:rsid w:val="00EB2BBF"/>
    <w:rsid w:val="00EB4290"/>
    <w:rsid w:val="00EB770D"/>
    <w:rsid w:val="00EC2C90"/>
    <w:rsid w:val="00EC36A7"/>
    <w:rsid w:val="00ED1C85"/>
    <w:rsid w:val="00ED3495"/>
    <w:rsid w:val="00EE311B"/>
    <w:rsid w:val="00EE4B54"/>
    <w:rsid w:val="00EE680F"/>
    <w:rsid w:val="00EF0AB4"/>
    <w:rsid w:val="00EF1A63"/>
    <w:rsid w:val="00EF3AEA"/>
    <w:rsid w:val="00EF4E3D"/>
    <w:rsid w:val="00EF72ED"/>
    <w:rsid w:val="00F04C79"/>
    <w:rsid w:val="00F04D22"/>
    <w:rsid w:val="00F07241"/>
    <w:rsid w:val="00F11369"/>
    <w:rsid w:val="00F11797"/>
    <w:rsid w:val="00F11AC1"/>
    <w:rsid w:val="00F152C4"/>
    <w:rsid w:val="00F15367"/>
    <w:rsid w:val="00F1686D"/>
    <w:rsid w:val="00F16C8B"/>
    <w:rsid w:val="00F17C0B"/>
    <w:rsid w:val="00F21798"/>
    <w:rsid w:val="00F25026"/>
    <w:rsid w:val="00F27E35"/>
    <w:rsid w:val="00F35011"/>
    <w:rsid w:val="00F35045"/>
    <w:rsid w:val="00F3566A"/>
    <w:rsid w:val="00F36175"/>
    <w:rsid w:val="00F361B0"/>
    <w:rsid w:val="00F407D0"/>
    <w:rsid w:val="00F40B08"/>
    <w:rsid w:val="00F41328"/>
    <w:rsid w:val="00F43099"/>
    <w:rsid w:val="00F43CD0"/>
    <w:rsid w:val="00F43F8F"/>
    <w:rsid w:val="00F46798"/>
    <w:rsid w:val="00F50BCF"/>
    <w:rsid w:val="00F51662"/>
    <w:rsid w:val="00F5192D"/>
    <w:rsid w:val="00F527CD"/>
    <w:rsid w:val="00F5295D"/>
    <w:rsid w:val="00F614E0"/>
    <w:rsid w:val="00F6492B"/>
    <w:rsid w:val="00F65402"/>
    <w:rsid w:val="00F71B1B"/>
    <w:rsid w:val="00F72ADD"/>
    <w:rsid w:val="00F72D7D"/>
    <w:rsid w:val="00F83791"/>
    <w:rsid w:val="00F86924"/>
    <w:rsid w:val="00F91257"/>
    <w:rsid w:val="00F9163E"/>
    <w:rsid w:val="00F91853"/>
    <w:rsid w:val="00F926E0"/>
    <w:rsid w:val="00F9288F"/>
    <w:rsid w:val="00F933B2"/>
    <w:rsid w:val="00F94E69"/>
    <w:rsid w:val="00F9515A"/>
    <w:rsid w:val="00F95D82"/>
    <w:rsid w:val="00FA143F"/>
    <w:rsid w:val="00FA1FCB"/>
    <w:rsid w:val="00FA41B9"/>
    <w:rsid w:val="00FA4A4D"/>
    <w:rsid w:val="00FA4ACA"/>
    <w:rsid w:val="00FA5522"/>
    <w:rsid w:val="00FA5B4E"/>
    <w:rsid w:val="00FA64E5"/>
    <w:rsid w:val="00FB0429"/>
    <w:rsid w:val="00FB3D62"/>
    <w:rsid w:val="00FB72EF"/>
    <w:rsid w:val="00FC08AB"/>
    <w:rsid w:val="00FC3FA8"/>
    <w:rsid w:val="00FC5ACB"/>
    <w:rsid w:val="00FC5D13"/>
    <w:rsid w:val="00FC62CF"/>
    <w:rsid w:val="00FC6F7B"/>
    <w:rsid w:val="00FC7274"/>
    <w:rsid w:val="00FC7BA7"/>
    <w:rsid w:val="00FD02B2"/>
    <w:rsid w:val="00FD18C7"/>
    <w:rsid w:val="00FD1D3E"/>
    <w:rsid w:val="00FD2916"/>
    <w:rsid w:val="00FD3C00"/>
    <w:rsid w:val="00FD6451"/>
    <w:rsid w:val="00FD688B"/>
    <w:rsid w:val="00FD6A10"/>
    <w:rsid w:val="00FD738C"/>
    <w:rsid w:val="00FD740F"/>
    <w:rsid w:val="00FD7873"/>
    <w:rsid w:val="00FE175F"/>
    <w:rsid w:val="00FE48BA"/>
    <w:rsid w:val="00FE5741"/>
    <w:rsid w:val="00FE64F3"/>
    <w:rsid w:val="00FE67B7"/>
    <w:rsid w:val="00FF24BF"/>
    <w:rsid w:val="00FF2C7E"/>
    <w:rsid w:val="00FF4BA6"/>
    <w:rsid w:val="00FF552C"/>
    <w:rsid w:val="00FF77CA"/>
    <w:rsid w:val="00FF794B"/>
    <w:rsid w:val="043C7585"/>
    <w:rsid w:val="05D845E6"/>
    <w:rsid w:val="0A24BE83"/>
    <w:rsid w:val="0DE357CB"/>
    <w:rsid w:val="0DEB4551"/>
    <w:rsid w:val="0EEAA5F6"/>
    <w:rsid w:val="0F7F282C"/>
    <w:rsid w:val="17922797"/>
    <w:rsid w:val="1992D4DF"/>
    <w:rsid w:val="1BCFD897"/>
    <w:rsid w:val="1F3B38DB"/>
    <w:rsid w:val="2882E5F7"/>
    <w:rsid w:val="2BC2416E"/>
    <w:rsid w:val="3358CF2C"/>
    <w:rsid w:val="356168FF"/>
    <w:rsid w:val="36E41103"/>
    <w:rsid w:val="3FA994A3"/>
    <w:rsid w:val="43224152"/>
    <w:rsid w:val="4C017BC7"/>
    <w:rsid w:val="4DF06FD2"/>
    <w:rsid w:val="5194DA06"/>
    <w:rsid w:val="58041B8A"/>
    <w:rsid w:val="5B43A9D2"/>
    <w:rsid w:val="6335935A"/>
    <w:rsid w:val="679CFD55"/>
    <w:rsid w:val="68222CDA"/>
    <w:rsid w:val="68881078"/>
    <w:rsid w:val="6A23E0D9"/>
    <w:rsid w:val="6AD3DBCD"/>
    <w:rsid w:val="6DC04153"/>
    <w:rsid w:val="6E916E5E"/>
    <w:rsid w:val="700E3450"/>
    <w:rsid w:val="70141662"/>
    <w:rsid w:val="7B224B2F"/>
    <w:rsid w:val="7C8E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1"/>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 w:type="character" w:customStyle="1" w:styleId="markta0v9mjy8">
    <w:name w:val="markta0v9mjy8"/>
    <w:basedOn w:val="DefaultParagraphFont"/>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08852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91">
          <w:marLeft w:val="0"/>
          <w:marRight w:val="0"/>
          <w:marTop w:val="0"/>
          <w:marBottom w:val="0"/>
          <w:divBdr>
            <w:top w:val="none" w:sz="0" w:space="0" w:color="auto"/>
            <w:left w:val="none" w:sz="0" w:space="0" w:color="auto"/>
            <w:bottom w:val="single" w:sz="24" w:space="1" w:color="auto"/>
            <w:right w:val="none" w:sz="0" w:space="0" w:color="auto"/>
          </w:divBdr>
        </w:div>
      </w:divsChild>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115184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0341535">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297495868">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6951874">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63929723">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0894536">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21285656">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408255">
      <w:bodyDiv w:val="1"/>
      <w:marLeft w:val="0"/>
      <w:marRight w:val="0"/>
      <w:marTop w:val="0"/>
      <w:marBottom w:val="0"/>
      <w:divBdr>
        <w:top w:val="none" w:sz="0" w:space="0" w:color="auto"/>
        <w:left w:val="none" w:sz="0" w:space="0" w:color="auto"/>
        <w:bottom w:val="none" w:sz="0" w:space="0" w:color="auto"/>
        <w:right w:val="none" w:sz="0" w:space="0" w:color="auto"/>
      </w:divBdr>
      <w:divsChild>
        <w:div w:id="844637114">
          <w:marLeft w:val="0"/>
          <w:marRight w:val="0"/>
          <w:marTop w:val="0"/>
          <w:marBottom w:val="0"/>
          <w:divBdr>
            <w:top w:val="none" w:sz="0" w:space="0" w:color="auto"/>
            <w:left w:val="none" w:sz="0" w:space="0" w:color="auto"/>
            <w:bottom w:val="none" w:sz="0" w:space="0" w:color="auto"/>
            <w:right w:val="none" w:sz="0" w:space="0" w:color="auto"/>
          </w:divBdr>
          <w:divsChild>
            <w:div w:id="185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48613483">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63584161">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24259401">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6486551">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14906709">
      <w:bodyDiv w:val="1"/>
      <w:marLeft w:val="0"/>
      <w:marRight w:val="0"/>
      <w:marTop w:val="0"/>
      <w:marBottom w:val="0"/>
      <w:divBdr>
        <w:top w:val="none" w:sz="0" w:space="0" w:color="auto"/>
        <w:left w:val="none" w:sz="0" w:space="0" w:color="auto"/>
        <w:bottom w:val="none" w:sz="0" w:space="0" w:color="auto"/>
        <w:right w:val="none" w:sz="0" w:space="0" w:color="auto"/>
      </w:divBdr>
    </w:div>
    <w:div w:id="1115489293">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8141004">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19869637">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5405543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49294761">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249112">
      <w:bodyDiv w:val="1"/>
      <w:marLeft w:val="0"/>
      <w:marRight w:val="0"/>
      <w:marTop w:val="0"/>
      <w:marBottom w:val="0"/>
      <w:divBdr>
        <w:top w:val="none" w:sz="0" w:space="0" w:color="auto"/>
        <w:left w:val="none" w:sz="0" w:space="0" w:color="auto"/>
        <w:bottom w:val="none" w:sz="0" w:space="0" w:color="auto"/>
        <w:right w:val="none" w:sz="0" w:space="0" w:color="auto"/>
      </w:divBdr>
      <w:divsChild>
        <w:div w:id="809828497">
          <w:marLeft w:val="0"/>
          <w:marRight w:val="0"/>
          <w:marTop w:val="0"/>
          <w:marBottom w:val="0"/>
          <w:divBdr>
            <w:top w:val="none" w:sz="0" w:space="0" w:color="auto"/>
            <w:left w:val="none" w:sz="0" w:space="0" w:color="auto"/>
            <w:bottom w:val="single" w:sz="24" w:space="1" w:color="auto"/>
            <w:right w:val="none" w:sz="0" w:space="0" w:color="auto"/>
          </w:divBdr>
        </w:div>
        <w:div w:id="333383643">
          <w:marLeft w:val="0"/>
          <w:marRight w:val="0"/>
          <w:marTop w:val="0"/>
          <w:marBottom w:val="0"/>
          <w:divBdr>
            <w:top w:val="none" w:sz="0" w:space="0" w:color="auto"/>
            <w:left w:val="none" w:sz="0" w:space="0" w:color="auto"/>
            <w:bottom w:val="single" w:sz="24" w:space="1" w:color="auto"/>
            <w:right w:val="none" w:sz="0" w:space="0" w:color="auto"/>
          </w:divBdr>
        </w:div>
      </w:divsChild>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2085528">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7423308">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442586">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321059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3619310">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59930885">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7283432">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17282065">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2649518">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 w:id="2141148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ughampc.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slaughampc.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a.midsussex.gov.uk/online-applications/applicationDetails.do?activeTab=summary&amp;keyVal=SVXSRAKT04L00&amp;prevPage=inTra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midsussex.gov.uk/online-applications/applicationDetails.do?activeTab=summary&amp;keyVal=SXC1Z4KT0D200&amp;prevPage=inTra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pa.midsussex.gov.uk/online-applications/" TargetMode="External"/><Relationship Id="rId2" Type="http://schemas.openxmlformats.org/officeDocument/2006/relationships/hyperlink" Target="https://www.midsussex.gov.uk/planning-building/mid-sussex-district-plan/" TargetMode="External"/><Relationship Id="rId1" Type="http://schemas.openxmlformats.org/officeDocument/2006/relationships/hyperlink" Target="chrome-extension://efaidnbmnnnibpcajpcglclefindmkaj/https:/www.midsussex.gov.uk/media/4465/slaugham-neighbourhoo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be4f5d-6498-4a6d-88f5-e4e708d7454f" xsi:nil="true"/>
    <lcf76f155ced4ddcb4097134ff3c332f xmlns="fdec4b50-5d04-4655-9cd2-0699b7cfd0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9F3D2C95AA484BA73EF4C5781C1145" ma:contentTypeVersion="17" ma:contentTypeDescription="Create a new document." ma:contentTypeScope="" ma:versionID="3941ca949ffc975d1faad1b393029fc5">
  <xsd:schema xmlns:xsd="http://www.w3.org/2001/XMLSchema" xmlns:xs="http://www.w3.org/2001/XMLSchema" xmlns:p="http://schemas.microsoft.com/office/2006/metadata/properties" xmlns:ns2="fdec4b50-5d04-4655-9cd2-0699b7cfd0ee" xmlns:ns3="57be4f5d-6498-4a6d-88f5-e4e708d7454f" targetNamespace="http://schemas.microsoft.com/office/2006/metadata/properties" ma:root="true" ma:fieldsID="8d704b4bcfa9a68ae27da89049c21847" ns2:_="" ns3:_="">
    <xsd:import namespace="fdec4b50-5d04-4655-9cd2-0699b7cfd0ee"/>
    <xsd:import namespace="57be4f5d-6498-4a6d-88f5-e4e708d745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c4b50-5d04-4655-9cd2-0699b7cfd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c1ee50-b25d-44e4-8b22-3e9831eef66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e4f5d-6498-4a6d-88f5-e4e708d745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be469f-98d7-4421-a4af-8151dd19f144}" ma:internalName="TaxCatchAll" ma:showField="CatchAllData" ma:web="57be4f5d-6498-4a6d-88f5-e4e708d74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BDEE9-EAF2-4A23-87FB-BC2FEAF9107B}"/>
</file>

<file path=customXml/itemProps3.xml><?xml version="1.0" encoding="utf-8"?>
<ds:datastoreItem xmlns:ds="http://schemas.openxmlformats.org/officeDocument/2006/customXml" ds:itemID="{955ABCE1-E482-4AFA-8947-0CC372128D13}">
  <ds:schemaRefs>
    <ds:schemaRef ds:uri="http://schemas.microsoft.com/sharepoint/v3/contenttype/forms"/>
  </ds:schemaRefs>
</ds:datastoreItem>
</file>

<file path=customXml/itemProps4.xml><?xml version="1.0" encoding="utf-8"?>
<ds:datastoreItem xmlns:ds="http://schemas.openxmlformats.org/officeDocument/2006/customXml" ds:itemID="{84A6F071-C2A4-4793-A6E2-2ED08655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Mid Sussex District Council</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Lesley Read</cp:lastModifiedBy>
  <cp:revision>2</cp:revision>
  <cp:lastPrinted>2024-01-19T17:17:00Z</cp:lastPrinted>
  <dcterms:created xsi:type="dcterms:W3CDTF">2025-06-21T14:46:00Z</dcterms:created>
  <dcterms:modified xsi:type="dcterms:W3CDTF">2025-06-21T14:46:00Z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0x0101007C9F3D2C95AA484BA73EF4C5781C1145</vt:lpwstr>
  </property>
</Properties>
</file>